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6AB7" w:rsidRDefault="00166AB7" w:rsidP="001F674A">
      <w:pPr>
        <w:pStyle w:val="Title"/>
        <w:spacing w:line="480" w:lineRule="auto"/>
      </w:pPr>
      <w:r>
        <w:t>Obstacles of Grace</w:t>
      </w:r>
    </w:p>
    <w:p w:rsidR="00166AB7" w:rsidRDefault="00166AB7" w:rsidP="001F674A">
      <w:pPr>
        <w:spacing w:line="480" w:lineRule="auto"/>
      </w:pPr>
    </w:p>
    <w:p w:rsidR="007C1755" w:rsidRPr="007C1755" w:rsidRDefault="007C1755" w:rsidP="001F674A">
      <w:pPr>
        <w:pStyle w:val="DefaultLTUntertitel"/>
        <w:tabs>
          <w:tab w:val="left" w:pos="720"/>
        </w:tabs>
        <w:spacing w:line="480" w:lineRule="auto"/>
        <w:ind w:firstLine="0"/>
        <w:jc w:val="left"/>
        <w:rPr>
          <w:rFonts w:ascii="Times New Roman" w:eastAsia="Nimbus Sans L" w:hAnsi="Times New Roman"/>
          <w:sz w:val="20"/>
          <w:szCs w:val="20"/>
        </w:rPr>
      </w:pPr>
      <w:proofErr w:type="gramStart"/>
      <w:r w:rsidRPr="007C1755">
        <w:rPr>
          <w:rFonts w:ascii="Times New Roman" w:eastAsia="Nimbus Sans L" w:hAnsi="Times New Roman"/>
          <w:sz w:val="20"/>
          <w:szCs w:val="20"/>
        </w:rPr>
        <w:t>Introduction ~ share</w:t>
      </w:r>
      <w:proofErr w:type="gramEnd"/>
      <w:r w:rsidRPr="007C1755">
        <w:rPr>
          <w:rFonts w:ascii="Times New Roman" w:eastAsia="Nimbus Sans L" w:hAnsi="Times New Roman"/>
          <w:sz w:val="20"/>
          <w:szCs w:val="20"/>
        </w:rPr>
        <w:t xml:space="preserve"> a personal story or experience of </w:t>
      </w:r>
      <w:r>
        <w:rPr>
          <w:rFonts w:ascii="Times New Roman" w:eastAsia="Nimbus Sans L" w:hAnsi="Times New Roman"/>
          <w:sz w:val="20"/>
          <w:szCs w:val="20"/>
        </w:rPr>
        <w:t>Obstacles to</w:t>
      </w:r>
      <w:r w:rsidRPr="007C1755">
        <w:rPr>
          <w:rFonts w:ascii="Times New Roman" w:eastAsia="Nimbus Sans L" w:hAnsi="Times New Roman"/>
          <w:sz w:val="20"/>
          <w:szCs w:val="20"/>
        </w:rPr>
        <w:t xml:space="preserve"> Grace in your life.</w:t>
      </w:r>
    </w:p>
    <w:p w:rsidR="007C1755" w:rsidRDefault="007C1755" w:rsidP="001F674A">
      <w:pPr>
        <w:spacing w:line="480" w:lineRule="auto"/>
      </w:pPr>
    </w:p>
    <w:p w:rsidR="00166AB7" w:rsidRDefault="00166AB7" w:rsidP="001F674A">
      <w:pPr>
        <w:numPr>
          <w:ilvl w:val="0"/>
          <w:numId w:val="1"/>
        </w:numPr>
        <w:spacing w:line="480" w:lineRule="auto"/>
      </w:pPr>
      <w:r>
        <w:rPr>
          <w:b/>
        </w:rPr>
        <w:t xml:space="preserve">The Christian life takes place </w:t>
      </w:r>
      <w:proofErr w:type="gramStart"/>
      <w:r>
        <w:rPr>
          <w:b/>
        </w:rPr>
        <w:t>in  a</w:t>
      </w:r>
      <w:proofErr w:type="gramEnd"/>
      <w:r>
        <w:rPr>
          <w:b/>
        </w:rPr>
        <w:t xml:space="preserve"> real world affected by the consequences of sin.</w:t>
      </w:r>
    </w:p>
    <w:p w:rsidR="00166AB7" w:rsidRDefault="00166AB7" w:rsidP="001F674A">
      <w:pPr>
        <w:numPr>
          <w:ilvl w:val="0"/>
          <w:numId w:val="2"/>
        </w:numPr>
        <w:spacing w:line="480" w:lineRule="auto"/>
      </w:pPr>
      <w:r>
        <w:t>Obstacles to grace are common</w:t>
      </w:r>
    </w:p>
    <w:p w:rsidR="00166AB7" w:rsidRDefault="00166AB7" w:rsidP="001F674A">
      <w:pPr>
        <w:numPr>
          <w:ilvl w:val="0"/>
          <w:numId w:val="3"/>
        </w:numPr>
        <w:spacing w:line="480" w:lineRule="auto"/>
      </w:pPr>
      <w:r>
        <w:t>We all experience obstacles to grace.</w:t>
      </w:r>
    </w:p>
    <w:p w:rsidR="00166AB7" w:rsidRDefault="00166AB7" w:rsidP="001F674A">
      <w:pPr>
        <w:numPr>
          <w:ilvl w:val="0"/>
          <w:numId w:val="3"/>
        </w:numPr>
        <w:spacing w:line="480" w:lineRule="auto"/>
      </w:pPr>
      <w:r>
        <w:t>An obstacle to grace is anything that keeps us from enjoying the loving relationship God offers us in Christ.</w:t>
      </w:r>
    </w:p>
    <w:p w:rsidR="00166AB7" w:rsidRDefault="00166AB7" w:rsidP="001F674A">
      <w:pPr>
        <w:numPr>
          <w:ilvl w:val="0"/>
          <w:numId w:val="2"/>
        </w:numPr>
        <w:spacing w:line="480" w:lineRule="auto"/>
      </w:pPr>
      <w:r>
        <w:t>Sin is self-centeredness rather than God centeredness.</w:t>
      </w:r>
    </w:p>
    <w:p w:rsidR="00166AB7" w:rsidRDefault="00166AB7" w:rsidP="001F674A">
      <w:pPr>
        <w:spacing w:line="480" w:lineRule="auto"/>
        <w:ind w:left="1440"/>
      </w:pPr>
    </w:p>
    <w:p w:rsidR="00166AB7" w:rsidRDefault="00166AB7" w:rsidP="001F674A">
      <w:pPr>
        <w:spacing w:line="480" w:lineRule="auto"/>
        <w:ind w:left="1440"/>
      </w:pPr>
      <w:proofErr w:type="spellStart"/>
      <w:r>
        <w:t>SIn</w:t>
      </w:r>
      <w:proofErr w:type="spellEnd"/>
    </w:p>
    <w:p w:rsidR="00166AB7" w:rsidRDefault="00166AB7" w:rsidP="001F674A">
      <w:pPr>
        <w:spacing w:line="480" w:lineRule="auto"/>
      </w:pPr>
    </w:p>
    <w:p w:rsidR="00166AB7" w:rsidRDefault="00166AB7" w:rsidP="001F674A">
      <w:pPr>
        <w:spacing w:line="480" w:lineRule="auto"/>
      </w:pPr>
      <w:r>
        <w:tab/>
        <w:t>Some have described sin as the “big I” – making myself the center of the universe and the standard for supreme goodness instead of acknowledging God as the rightful center of all creation.</w:t>
      </w:r>
    </w:p>
    <w:p w:rsidR="00166AB7" w:rsidRDefault="00166AB7" w:rsidP="001F674A">
      <w:pPr>
        <w:spacing w:line="480" w:lineRule="auto"/>
      </w:pPr>
    </w:p>
    <w:p w:rsidR="00166AB7" w:rsidRDefault="00166AB7" w:rsidP="001F674A">
      <w:pPr>
        <w:numPr>
          <w:ilvl w:val="0"/>
          <w:numId w:val="2"/>
        </w:numPr>
        <w:spacing w:line="480" w:lineRule="auto"/>
      </w:pPr>
      <w:r>
        <w:t>Sin is alienation.</w:t>
      </w:r>
    </w:p>
    <w:p w:rsidR="00166AB7" w:rsidRDefault="00166AB7" w:rsidP="001F674A">
      <w:pPr>
        <w:numPr>
          <w:ilvl w:val="0"/>
          <w:numId w:val="4"/>
        </w:numPr>
        <w:spacing w:line="480" w:lineRule="auto"/>
      </w:pPr>
      <w:r>
        <w:t>The essential nature of every obstacle to grace is experienced as alienation from God, from others, and even from ourselves at times.</w:t>
      </w:r>
    </w:p>
    <w:p w:rsidR="00166AB7" w:rsidRDefault="00166AB7" w:rsidP="001F674A">
      <w:pPr>
        <w:numPr>
          <w:ilvl w:val="0"/>
          <w:numId w:val="4"/>
        </w:numPr>
        <w:spacing w:line="480" w:lineRule="auto"/>
      </w:pPr>
      <w:r>
        <w:t xml:space="preserve">The Greek word for sin is </w:t>
      </w:r>
      <w:r w:rsidRPr="005E795D">
        <w:rPr>
          <w:i/>
        </w:rPr>
        <w:t>hamartia,</w:t>
      </w:r>
      <w:r>
        <w:t xml:space="preserve"> an archery term meaning “to miss the mark or target.”</w:t>
      </w:r>
    </w:p>
    <w:p w:rsidR="00166AB7" w:rsidRDefault="00166AB7" w:rsidP="001F674A">
      <w:pPr>
        <w:spacing w:line="480" w:lineRule="auto"/>
        <w:ind w:left="1440"/>
      </w:pPr>
      <w:proofErr w:type="gramStart"/>
      <w:r>
        <w:t>a.  We</w:t>
      </w:r>
      <w:proofErr w:type="gramEnd"/>
      <w:r>
        <w:t xml:space="preserve"> can miss the mark in any direction, by aiming too high as well as too low, or too far to the right as well as too far to the left.</w:t>
      </w:r>
    </w:p>
    <w:p w:rsidR="00166AB7" w:rsidRDefault="00166AB7" w:rsidP="001F674A">
      <w:pPr>
        <w:spacing w:line="480" w:lineRule="auto"/>
        <w:ind w:left="1440"/>
      </w:pPr>
    </w:p>
    <w:p w:rsidR="001354A5" w:rsidRDefault="00166AB7" w:rsidP="001F674A">
      <w:pPr>
        <w:spacing w:line="480" w:lineRule="auto"/>
        <w:ind w:left="1440"/>
        <w:rPr>
          <w:b/>
          <w:sz w:val="24"/>
          <w:szCs w:val="24"/>
          <w:vertAlign w:val="superscript"/>
        </w:rPr>
      </w:pPr>
      <w:proofErr w:type="gramStart"/>
      <w:r>
        <w:t>b.  Sin</w:t>
      </w:r>
      <w:proofErr w:type="gramEnd"/>
      <w:r>
        <w:t xml:space="preserve"> is anything that causes us to miss the target of God’s will for our lives.  It is anything that separates us from the love of God and the love of our neighbor (</w:t>
      </w:r>
      <w:r w:rsidRPr="00064794">
        <w:rPr>
          <w:b/>
        </w:rPr>
        <w:t>Matt 22:36-40</w:t>
      </w:r>
      <w:r>
        <w:t>).</w:t>
      </w:r>
      <w:r w:rsidR="001354A5" w:rsidRPr="001354A5">
        <w:rPr>
          <w:b/>
          <w:sz w:val="24"/>
          <w:szCs w:val="24"/>
          <w:vertAlign w:val="superscript"/>
        </w:rPr>
        <w:t xml:space="preserve"> </w:t>
      </w:r>
    </w:p>
    <w:p w:rsidR="001354A5" w:rsidRPr="001354A5" w:rsidRDefault="001354A5" w:rsidP="001F674A">
      <w:pPr>
        <w:spacing w:line="480" w:lineRule="auto"/>
        <w:ind w:left="1440"/>
      </w:pPr>
      <w:r w:rsidRPr="001354A5">
        <w:rPr>
          <w:vertAlign w:val="superscript"/>
        </w:rPr>
        <w:t>36 </w:t>
      </w:r>
      <w:r w:rsidRPr="001354A5">
        <w:t xml:space="preserve">“Teacher, which is the most important commandment in the </w:t>
      </w:r>
      <w:proofErr w:type="gramStart"/>
      <w:r w:rsidRPr="001354A5">
        <w:t>law</w:t>
      </w:r>
      <w:proofErr w:type="gramEnd"/>
      <w:r w:rsidRPr="001354A5">
        <w:t xml:space="preserve"> of Moses?”</w:t>
      </w:r>
    </w:p>
    <w:p w:rsidR="001354A5" w:rsidRPr="001354A5" w:rsidRDefault="001354A5" w:rsidP="001F674A">
      <w:pPr>
        <w:spacing w:line="480" w:lineRule="auto"/>
        <w:ind w:left="1440"/>
      </w:pPr>
      <w:r w:rsidRPr="001354A5">
        <w:rPr>
          <w:vertAlign w:val="superscript"/>
        </w:rPr>
        <w:t>37 </w:t>
      </w:r>
      <w:r w:rsidRPr="001354A5">
        <w:t>Jesus replied, “</w:t>
      </w:r>
      <w:proofErr w:type="gramStart"/>
      <w:r w:rsidRPr="001354A5">
        <w:t>‘You</w:t>
      </w:r>
      <w:proofErr w:type="gramEnd"/>
      <w:r w:rsidRPr="001354A5">
        <w:t xml:space="preserve"> must love the Lord your God with all your heart, all your soul, and all your mind.’</w:t>
      </w:r>
      <w:r w:rsidRPr="001354A5">
        <w:rPr>
          <w:vertAlign w:val="superscript"/>
        </w:rPr>
        <w:t>[</w:t>
      </w:r>
      <w:hyperlink r:id="rId6" w:anchor="fen-NLT-23884a" w:tooltip="See footnote a" w:history="1">
        <w:proofErr w:type="gramStart"/>
        <w:r w:rsidRPr="001354A5">
          <w:rPr>
            <w:rStyle w:val="Hyperlink"/>
            <w:vertAlign w:val="superscript"/>
          </w:rPr>
          <w:t>a</w:t>
        </w:r>
        <w:proofErr w:type="gramEnd"/>
      </w:hyperlink>
      <w:r w:rsidRPr="001354A5">
        <w:rPr>
          <w:vertAlign w:val="superscript"/>
        </w:rPr>
        <w:t>]</w:t>
      </w:r>
      <w:r w:rsidRPr="001354A5">
        <w:t xml:space="preserve"> </w:t>
      </w:r>
      <w:r w:rsidRPr="001354A5">
        <w:rPr>
          <w:vertAlign w:val="superscript"/>
        </w:rPr>
        <w:t>38 </w:t>
      </w:r>
      <w:r w:rsidRPr="001354A5">
        <w:t xml:space="preserve">This is the first and greatest commandment. </w:t>
      </w:r>
      <w:r w:rsidRPr="001354A5">
        <w:rPr>
          <w:vertAlign w:val="superscript"/>
        </w:rPr>
        <w:t>39 </w:t>
      </w:r>
      <w:r w:rsidRPr="001354A5">
        <w:t>A second is equally important: ‘Love your neighbor as yourself.’</w:t>
      </w:r>
      <w:r w:rsidRPr="001354A5">
        <w:rPr>
          <w:vertAlign w:val="superscript"/>
        </w:rPr>
        <w:t>[</w:t>
      </w:r>
      <w:hyperlink r:id="rId7" w:anchor="fen-NLT-23886b" w:tooltip="See footnote b" w:history="1">
        <w:r w:rsidRPr="001354A5">
          <w:rPr>
            <w:rStyle w:val="Hyperlink"/>
            <w:vertAlign w:val="superscript"/>
          </w:rPr>
          <w:t>b</w:t>
        </w:r>
      </w:hyperlink>
      <w:r w:rsidRPr="001354A5">
        <w:rPr>
          <w:vertAlign w:val="superscript"/>
        </w:rPr>
        <w:t>]</w:t>
      </w:r>
      <w:r w:rsidRPr="001354A5">
        <w:t xml:space="preserve"> </w:t>
      </w:r>
      <w:r w:rsidRPr="001354A5">
        <w:rPr>
          <w:vertAlign w:val="superscript"/>
        </w:rPr>
        <w:t>40 </w:t>
      </w:r>
      <w:proofErr w:type="gramStart"/>
      <w:r w:rsidRPr="001354A5">
        <w:t>The</w:t>
      </w:r>
      <w:proofErr w:type="gramEnd"/>
      <w:r w:rsidRPr="001354A5">
        <w:t xml:space="preserve"> entire law and all the demands of the prophets are based on these two commandments.”</w:t>
      </w:r>
    </w:p>
    <w:p w:rsidR="00166AB7" w:rsidRDefault="00166AB7" w:rsidP="001F674A">
      <w:pPr>
        <w:spacing w:line="480" w:lineRule="auto"/>
        <w:ind w:left="1440"/>
      </w:pPr>
    </w:p>
    <w:p w:rsidR="00166AB7" w:rsidRDefault="00166AB7" w:rsidP="001F674A">
      <w:pPr>
        <w:numPr>
          <w:ilvl w:val="0"/>
          <w:numId w:val="4"/>
        </w:numPr>
        <w:spacing w:line="480" w:lineRule="auto"/>
      </w:pPr>
      <w:r>
        <w:t>In a broader sense, sin is anything that diminishes life.</w:t>
      </w:r>
    </w:p>
    <w:p w:rsidR="00166AB7" w:rsidRDefault="00166AB7" w:rsidP="001F674A">
      <w:pPr>
        <w:numPr>
          <w:ilvl w:val="0"/>
          <w:numId w:val="5"/>
        </w:numPr>
        <w:spacing w:line="480" w:lineRule="auto"/>
      </w:pPr>
      <w:r>
        <w:t>Sin can be an abuse of any part of God’s creation – the land, water, or air, as well as plants, animals, and people (</w:t>
      </w:r>
      <w:r w:rsidRPr="00064794">
        <w:rPr>
          <w:b/>
        </w:rPr>
        <w:t>Gen 1:1-31</w:t>
      </w:r>
      <w:r>
        <w:t>).</w:t>
      </w:r>
      <w:r w:rsidR="001354A5" w:rsidRPr="001354A5">
        <w:rPr>
          <w:vertAlign w:val="superscript"/>
        </w:rPr>
        <w:t xml:space="preserve"> 28 </w:t>
      </w:r>
      <w:r w:rsidR="001354A5" w:rsidRPr="001354A5">
        <w:t>Then God blessed them and said, “Be fruitful and multiply. Fill the earth and govern it. Reign over the fish in the sea, the birds in the sky, and all the animals that scurry along the ground.”</w:t>
      </w:r>
    </w:p>
    <w:p w:rsidR="001354A5" w:rsidRDefault="001354A5" w:rsidP="001F674A">
      <w:pPr>
        <w:spacing w:line="480" w:lineRule="auto"/>
        <w:ind w:left="1800"/>
      </w:pPr>
    </w:p>
    <w:p w:rsidR="00166AB7" w:rsidRDefault="00166AB7" w:rsidP="001F674A">
      <w:pPr>
        <w:numPr>
          <w:ilvl w:val="0"/>
          <w:numId w:val="5"/>
        </w:numPr>
        <w:spacing w:line="480" w:lineRule="auto"/>
      </w:pPr>
      <w:r>
        <w:t>For Christians, anything less than the new creation in Jesus Christ falls short of the biblical vision (</w:t>
      </w:r>
      <w:r w:rsidRPr="001354A5">
        <w:rPr>
          <w:b/>
        </w:rPr>
        <w:t xml:space="preserve">2 </w:t>
      </w:r>
      <w:proofErr w:type="spellStart"/>
      <w:r w:rsidRPr="001354A5">
        <w:rPr>
          <w:b/>
        </w:rPr>
        <w:t>Cor</w:t>
      </w:r>
      <w:proofErr w:type="spellEnd"/>
      <w:r w:rsidRPr="001354A5">
        <w:rPr>
          <w:b/>
        </w:rPr>
        <w:t xml:space="preserve"> 5:17</w:t>
      </w:r>
      <w:r w:rsidR="001354A5" w:rsidRPr="001354A5">
        <w:rPr>
          <w:vertAlign w:val="superscript"/>
        </w:rPr>
        <w:t>17 </w:t>
      </w:r>
      <w:proofErr w:type="gramStart"/>
      <w:r w:rsidR="001354A5" w:rsidRPr="001354A5">
        <w:t>This</w:t>
      </w:r>
      <w:proofErr w:type="gramEnd"/>
      <w:r w:rsidR="001354A5" w:rsidRPr="001354A5">
        <w:t xml:space="preserve"> means that anyone who belongs to Christ has become a new person. The old life is gone; a new life has begun</w:t>
      </w:r>
      <w:proofErr w:type="gramStart"/>
      <w:r w:rsidR="001354A5" w:rsidRPr="001354A5">
        <w:t>!</w:t>
      </w:r>
      <w:r>
        <w:t>;</w:t>
      </w:r>
      <w:proofErr w:type="gramEnd"/>
      <w:r>
        <w:t xml:space="preserve"> </w:t>
      </w:r>
      <w:r w:rsidRPr="001354A5">
        <w:rPr>
          <w:b/>
        </w:rPr>
        <w:t>Rev 21:1-4</w:t>
      </w:r>
      <w:r w:rsidR="001354A5">
        <w:t xml:space="preserve"> T</w:t>
      </w:r>
      <w:r w:rsidR="001354A5" w:rsidRPr="001354A5">
        <w:t xml:space="preserve">hen I saw a new heaven and a new earth, for the old heaven and the old earth had disappeared. And the sea was also gone. </w:t>
      </w:r>
      <w:r w:rsidR="001354A5" w:rsidRPr="001354A5">
        <w:rPr>
          <w:vertAlign w:val="superscript"/>
        </w:rPr>
        <w:t>2 </w:t>
      </w:r>
      <w:r w:rsidR="001354A5" w:rsidRPr="001354A5">
        <w:t>And I saw the holy city, the new Jerusalem, coming down from God out of heaven like a bride beautifully dressed for her husband.</w:t>
      </w:r>
      <w:r w:rsidR="001354A5" w:rsidRPr="001354A5">
        <w:rPr>
          <w:vertAlign w:val="superscript"/>
        </w:rPr>
        <w:t>3 </w:t>
      </w:r>
      <w:r w:rsidR="001354A5" w:rsidRPr="001354A5">
        <w:t>I heard a loud shout from the throne, saying, “Look, God’s home is now among his people! He will live with them, and they will be his people. God himself will be with them</w:t>
      </w:r>
      <w:proofErr w:type="gramStart"/>
      <w:r w:rsidR="001354A5" w:rsidRPr="001354A5">
        <w:t>.</w:t>
      </w:r>
      <w:r w:rsidR="001354A5" w:rsidRPr="001354A5">
        <w:rPr>
          <w:vertAlign w:val="superscript"/>
        </w:rPr>
        <w:t>[</w:t>
      </w:r>
      <w:proofErr w:type="gramEnd"/>
      <w:r w:rsidR="001354A5" w:rsidRPr="001354A5">
        <w:rPr>
          <w:vertAlign w:val="superscript"/>
        </w:rPr>
        <w:fldChar w:fldCharType="begin"/>
      </w:r>
      <w:r w:rsidR="001354A5" w:rsidRPr="001354A5">
        <w:rPr>
          <w:vertAlign w:val="superscript"/>
        </w:rPr>
        <w:instrText xml:space="preserve"> HYPERLINK "http://www.biblegateway.com/passage/?search=rev%2021:1-4&amp;version=NLT" \l "fen-NLT-31019a" \o "See footnote a" </w:instrText>
      </w:r>
      <w:r w:rsidR="001354A5" w:rsidRPr="001354A5">
        <w:rPr>
          <w:vertAlign w:val="superscript"/>
        </w:rPr>
        <w:fldChar w:fldCharType="separate"/>
      </w:r>
      <w:r w:rsidR="001354A5" w:rsidRPr="001354A5">
        <w:rPr>
          <w:rStyle w:val="Hyperlink"/>
          <w:vertAlign w:val="superscript"/>
        </w:rPr>
        <w:t>a</w:t>
      </w:r>
      <w:r w:rsidR="001354A5" w:rsidRPr="001354A5">
        <w:fldChar w:fldCharType="end"/>
      </w:r>
      <w:r w:rsidR="001354A5" w:rsidRPr="001354A5">
        <w:rPr>
          <w:vertAlign w:val="superscript"/>
        </w:rPr>
        <w:t>]</w:t>
      </w:r>
      <w:r w:rsidR="001354A5" w:rsidRPr="001354A5">
        <w:t xml:space="preserve"> </w:t>
      </w:r>
      <w:r w:rsidR="001354A5" w:rsidRPr="001354A5">
        <w:rPr>
          <w:vertAlign w:val="superscript"/>
        </w:rPr>
        <w:t>4 </w:t>
      </w:r>
      <w:r w:rsidR="001354A5" w:rsidRPr="001354A5">
        <w:t>He will wipe every tear from their eyes, and there will be no more death or sorrow or crying or pain. All these things are gone forever.”</w:t>
      </w:r>
      <w:r>
        <w:t>).</w:t>
      </w:r>
    </w:p>
    <w:p w:rsidR="00166AB7" w:rsidRDefault="00166AB7" w:rsidP="001F674A">
      <w:pPr>
        <w:spacing w:line="480" w:lineRule="auto"/>
      </w:pPr>
    </w:p>
    <w:p w:rsidR="00166AB7" w:rsidRDefault="00166AB7" w:rsidP="001F674A">
      <w:pPr>
        <w:pStyle w:val="BodyText"/>
        <w:numPr>
          <w:ilvl w:val="0"/>
          <w:numId w:val="1"/>
        </w:numPr>
        <w:spacing w:line="480" w:lineRule="auto"/>
      </w:pPr>
      <w:r>
        <w:t>There are two primary types of obstacles to grace: those that hinder our relationship with God and those that hinder our relationship with other people.</w:t>
      </w:r>
    </w:p>
    <w:p w:rsidR="00166AB7" w:rsidRDefault="00166AB7" w:rsidP="001F674A">
      <w:pPr>
        <w:spacing w:line="480" w:lineRule="auto"/>
      </w:pPr>
    </w:p>
    <w:p w:rsidR="00166AB7" w:rsidRDefault="00166AB7" w:rsidP="001F674A">
      <w:pPr>
        <w:numPr>
          <w:ilvl w:val="0"/>
          <w:numId w:val="6"/>
        </w:numPr>
        <w:spacing w:line="480" w:lineRule="auto"/>
      </w:pPr>
      <w:r>
        <w:t>Obstacles to our relationship with God.</w:t>
      </w:r>
    </w:p>
    <w:p w:rsidR="00166AB7" w:rsidRDefault="00166AB7" w:rsidP="001F674A">
      <w:pPr>
        <w:spacing w:line="480" w:lineRule="auto"/>
        <w:ind w:left="2880"/>
      </w:pPr>
      <w:r>
        <w:t>Idolatry</w:t>
      </w:r>
    </w:p>
    <w:p w:rsidR="00166AB7" w:rsidRDefault="00166AB7" w:rsidP="001F674A">
      <w:pPr>
        <w:spacing w:line="480" w:lineRule="auto"/>
        <w:ind w:left="2880"/>
      </w:pPr>
      <w:r>
        <w:t>Blasphemy</w:t>
      </w:r>
    </w:p>
    <w:p w:rsidR="00166AB7" w:rsidRDefault="00166AB7" w:rsidP="001F674A">
      <w:pPr>
        <w:spacing w:line="480" w:lineRule="auto"/>
        <w:ind w:left="2880"/>
      </w:pPr>
      <w:r>
        <w:t>Resisting</w:t>
      </w:r>
    </w:p>
    <w:p w:rsidR="00166AB7" w:rsidRDefault="00166AB7" w:rsidP="001F674A">
      <w:pPr>
        <w:spacing w:line="480" w:lineRule="auto"/>
        <w:ind w:left="2880"/>
      </w:pPr>
      <w:r>
        <w:t>Ignoring</w:t>
      </w:r>
    </w:p>
    <w:p w:rsidR="00166AB7" w:rsidRDefault="00166AB7" w:rsidP="001F674A">
      <w:pPr>
        <w:spacing w:line="480" w:lineRule="auto"/>
        <w:ind w:left="2880"/>
      </w:pPr>
      <w:r>
        <w:t>Disobedience</w:t>
      </w:r>
    </w:p>
    <w:p w:rsidR="00166AB7" w:rsidRDefault="00166AB7" w:rsidP="001F674A">
      <w:pPr>
        <w:spacing w:line="480" w:lineRule="auto"/>
        <w:ind w:left="2880"/>
      </w:pPr>
      <w:r>
        <w:t>Unbelief</w:t>
      </w:r>
    </w:p>
    <w:p w:rsidR="00166AB7" w:rsidRDefault="00166AB7" w:rsidP="001F674A">
      <w:pPr>
        <w:spacing w:line="480" w:lineRule="auto"/>
        <w:ind w:left="2880"/>
      </w:pPr>
      <w:r>
        <w:t>Ignorance</w:t>
      </w:r>
    </w:p>
    <w:p w:rsidR="00166AB7" w:rsidRDefault="00166AB7" w:rsidP="001F674A">
      <w:pPr>
        <w:spacing w:line="480" w:lineRule="auto"/>
        <w:ind w:left="2880"/>
      </w:pPr>
      <w:r>
        <w:t>Price</w:t>
      </w:r>
    </w:p>
    <w:p w:rsidR="00166AB7" w:rsidRDefault="00166AB7" w:rsidP="001F674A">
      <w:pPr>
        <w:spacing w:line="480" w:lineRule="auto"/>
        <w:ind w:left="2880"/>
      </w:pPr>
      <w:proofErr w:type="spellStart"/>
      <w:r>
        <w:t>Unforgiveness</w:t>
      </w:r>
      <w:proofErr w:type="spellEnd"/>
    </w:p>
    <w:p w:rsidR="00166AB7" w:rsidRDefault="00166AB7" w:rsidP="001F674A">
      <w:pPr>
        <w:spacing w:line="480" w:lineRule="auto"/>
      </w:pPr>
      <w:r>
        <w:lastRenderedPageBreak/>
        <w:tab/>
      </w:r>
      <w:r>
        <w:tab/>
      </w:r>
    </w:p>
    <w:p w:rsidR="00166AB7" w:rsidRDefault="00166AB7" w:rsidP="001F674A">
      <w:pPr>
        <w:numPr>
          <w:ilvl w:val="0"/>
          <w:numId w:val="7"/>
        </w:numPr>
        <w:spacing w:line="480" w:lineRule="auto"/>
      </w:pPr>
      <w:r>
        <w:t>Idolatry – worshipping and serving false gods (</w:t>
      </w:r>
      <w:r w:rsidRPr="00064794">
        <w:rPr>
          <w:b/>
        </w:rPr>
        <w:t>Deut 5:7-8</w:t>
      </w:r>
      <w:r>
        <w:t>).</w:t>
      </w:r>
    </w:p>
    <w:p w:rsidR="00166AB7" w:rsidRDefault="00166AB7" w:rsidP="001F674A">
      <w:pPr>
        <w:numPr>
          <w:ilvl w:val="0"/>
          <w:numId w:val="7"/>
        </w:numPr>
        <w:spacing w:line="480" w:lineRule="auto"/>
      </w:pPr>
      <w:r>
        <w:t>Blasphemy – speaking irreverently or profanely of God; using God’s name to curse or revile anyone or anything (</w:t>
      </w:r>
      <w:r w:rsidRPr="00064794">
        <w:rPr>
          <w:b/>
        </w:rPr>
        <w:t>Deut 5:11</w:t>
      </w:r>
      <w:r>
        <w:t>).</w:t>
      </w:r>
    </w:p>
    <w:p w:rsidR="00166AB7" w:rsidRDefault="00166AB7" w:rsidP="001F674A">
      <w:pPr>
        <w:numPr>
          <w:ilvl w:val="0"/>
          <w:numId w:val="7"/>
        </w:numPr>
        <w:spacing w:line="480" w:lineRule="auto"/>
      </w:pPr>
      <w:r>
        <w:t>Resisting God – refusing to obey the will of God; quenching the Spirit of God (</w:t>
      </w:r>
      <w:r w:rsidRPr="00064794">
        <w:rPr>
          <w:b/>
        </w:rPr>
        <w:t xml:space="preserve">1 </w:t>
      </w:r>
      <w:proofErr w:type="spellStart"/>
      <w:r w:rsidRPr="00064794">
        <w:rPr>
          <w:b/>
        </w:rPr>
        <w:t>Thess</w:t>
      </w:r>
      <w:proofErr w:type="spellEnd"/>
      <w:r w:rsidRPr="00064794">
        <w:rPr>
          <w:b/>
        </w:rPr>
        <w:t xml:space="preserve"> 5:19</w:t>
      </w:r>
      <w:r>
        <w:t>).</w:t>
      </w:r>
    </w:p>
    <w:p w:rsidR="00166AB7" w:rsidRDefault="00166AB7" w:rsidP="001F674A">
      <w:pPr>
        <w:numPr>
          <w:ilvl w:val="0"/>
          <w:numId w:val="7"/>
        </w:numPr>
        <w:spacing w:line="480" w:lineRule="auto"/>
      </w:pPr>
      <w:r>
        <w:t xml:space="preserve">Ignoring God – not making time for God in our </w:t>
      </w:r>
      <w:proofErr w:type="spellStart"/>
      <w:r>
        <w:t>lieves</w:t>
      </w:r>
      <w:proofErr w:type="spellEnd"/>
      <w:r>
        <w:t xml:space="preserve">, thereby breaking the </w:t>
      </w:r>
      <w:proofErr w:type="spellStart"/>
      <w:r>
        <w:t>sabbath</w:t>
      </w:r>
      <w:proofErr w:type="spellEnd"/>
      <w:r>
        <w:t xml:space="preserve"> for ourselves, our families, and our employees (</w:t>
      </w:r>
      <w:r w:rsidRPr="00064794">
        <w:rPr>
          <w:b/>
        </w:rPr>
        <w:t>Deut 5:12-15</w:t>
      </w:r>
      <w:r>
        <w:t>).</w:t>
      </w:r>
    </w:p>
    <w:p w:rsidR="00166AB7" w:rsidRDefault="00166AB7" w:rsidP="001F674A">
      <w:pPr>
        <w:numPr>
          <w:ilvl w:val="0"/>
          <w:numId w:val="7"/>
        </w:numPr>
        <w:spacing w:line="480" w:lineRule="auto"/>
      </w:pPr>
      <w:r>
        <w:t>Disobedience – sin is intentionally rejecting the relationship that God offers and failing to develop the talents and abilities God has given us (</w:t>
      </w:r>
      <w:r w:rsidRPr="00064794">
        <w:rPr>
          <w:b/>
        </w:rPr>
        <w:t>Luke 19:11-27</w:t>
      </w:r>
      <w:r>
        <w:t>).</w:t>
      </w:r>
    </w:p>
    <w:p w:rsidR="00166AB7" w:rsidRDefault="00166AB7" w:rsidP="001F674A">
      <w:pPr>
        <w:numPr>
          <w:ilvl w:val="0"/>
          <w:numId w:val="7"/>
        </w:numPr>
        <w:spacing w:line="480" w:lineRule="auto"/>
      </w:pPr>
      <w:r>
        <w:t>Unbelief – refusing to believe and obey the truth.</w:t>
      </w:r>
    </w:p>
    <w:p w:rsidR="00166AB7" w:rsidRDefault="00166AB7" w:rsidP="001F674A">
      <w:pPr>
        <w:numPr>
          <w:ilvl w:val="0"/>
          <w:numId w:val="7"/>
        </w:numPr>
        <w:spacing w:line="480" w:lineRule="auto"/>
      </w:pPr>
      <w:r>
        <w:t>Ignorance – unknowingly alienating ourselves from God and others.  Our lack of understanding can defeat us.</w:t>
      </w:r>
    </w:p>
    <w:p w:rsidR="00166AB7" w:rsidRDefault="00166AB7" w:rsidP="001F674A">
      <w:pPr>
        <w:numPr>
          <w:ilvl w:val="0"/>
          <w:numId w:val="7"/>
        </w:numPr>
        <w:spacing w:line="480" w:lineRule="auto"/>
      </w:pPr>
      <w:r>
        <w:t>Pride – focusing attention on ourselves rather than giving honor and glory to God (</w:t>
      </w:r>
      <w:r w:rsidRPr="00064794">
        <w:rPr>
          <w:b/>
        </w:rPr>
        <w:t>Matt 6:5-8</w:t>
      </w:r>
      <w:r>
        <w:t>).</w:t>
      </w:r>
    </w:p>
    <w:p w:rsidR="00166AB7" w:rsidRDefault="00166AB7" w:rsidP="001F674A">
      <w:pPr>
        <w:numPr>
          <w:ilvl w:val="0"/>
          <w:numId w:val="7"/>
        </w:numPr>
        <w:spacing w:line="480" w:lineRule="auto"/>
      </w:pPr>
      <w:proofErr w:type="spellStart"/>
      <w:r>
        <w:t>Unforgiveness</w:t>
      </w:r>
      <w:proofErr w:type="spellEnd"/>
      <w:r>
        <w:t xml:space="preserve"> toward God or others – if we do not forgive, we cannot be forgiven (</w:t>
      </w:r>
      <w:r w:rsidRPr="00064794">
        <w:rPr>
          <w:b/>
        </w:rPr>
        <w:t>Matt 6:9-15</w:t>
      </w:r>
      <w:r>
        <w:t>).</w:t>
      </w:r>
    </w:p>
    <w:p w:rsidR="00166AB7" w:rsidRDefault="00166AB7" w:rsidP="001F674A">
      <w:pPr>
        <w:numPr>
          <w:ilvl w:val="0"/>
          <w:numId w:val="8"/>
        </w:numPr>
        <w:spacing w:line="480" w:lineRule="auto"/>
      </w:pPr>
      <w:r>
        <w:t>Forgiveness is not the same as forgetting, nor does it mean one has to remain in an abusive or hurtful relationship.</w:t>
      </w:r>
    </w:p>
    <w:p w:rsidR="00166AB7" w:rsidRDefault="00166AB7" w:rsidP="001F674A">
      <w:pPr>
        <w:spacing w:line="480" w:lineRule="auto"/>
      </w:pPr>
    </w:p>
    <w:p w:rsidR="00166AB7" w:rsidRDefault="00166AB7" w:rsidP="001F674A">
      <w:pPr>
        <w:numPr>
          <w:ilvl w:val="0"/>
          <w:numId w:val="6"/>
        </w:numPr>
        <w:spacing w:line="480" w:lineRule="auto"/>
      </w:pPr>
      <w:r>
        <w:t>Obstacles to our relationship with others</w:t>
      </w:r>
    </w:p>
    <w:p w:rsidR="00166AB7" w:rsidRDefault="00166AB7" w:rsidP="001F674A">
      <w:pPr>
        <w:spacing w:line="480" w:lineRule="auto"/>
        <w:ind w:left="720"/>
      </w:pPr>
    </w:p>
    <w:p w:rsidR="00166AB7" w:rsidRDefault="00166AB7" w:rsidP="001F674A">
      <w:pPr>
        <w:spacing w:line="480" w:lineRule="auto"/>
        <w:ind w:left="720"/>
      </w:pPr>
    </w:p>
    <w:p w:rsidR="00166AB7" w:rsidRDefault="00166AB7" w:rsidP="001F674A">
      <w:pPr>
        <w:spacing w:line="480" w:lineRule="auto"/>
        <w:ind w:left="2880"/>
      </w:pPr>
      <w:r>
        <w:t>Idolatry</w:t>
      </w:r>
    </w:p>
    <w:p w:rsidR="00166AB7" w:rsidRDefault="00166AB7" w:rsidP="001F674A">
      <w:pPr>
        <w:spacing w:line="480" w:lineRule="auto"/>
        <w:ind w:left="2880"/>
      </w:pPr>
      <w:r>
        <w:t>Blasphemy</w:t>
      </w:r>
    </w:p>
    <w:p w:rsidR="00166AB7" w:rsidRDefault="00166AB7" w:rsidP="001F674A">
      <w:pPr>
        <w:spacing w:line="480" w:lineRule="auto"/>
        <w:ind w:left="2880"/>
      </w:pPr>
      <w:r>
        <w:t>Resisting</w:t>
      </w:r>
    </w:p>
    <w:p w:rsidR="00166AB7" w:rsidRDefault="00166AB7" w:rsidP="001F674A">
      <w:pPr>
        <w:spacing w:line="480" w:lineRule="auto"/>
      </w:pPr>
      <w:r>
        <w:t xml:space="preserve"> </w:t>
      </w:r>
    </w:p>
    <w:p w:rsidR="00166AB7" w:rsidRDefault="00166AB7" w:rsidP="001F674A">
      <w:pPr>
        <w:spacing w:line="480" w:lineRule="auto"/>
      </w:pPr>
      <w:r>
        <w:t>Murder    Addiction and Abuse   Lying   Gossip   Stealing   Coveting   Laziness   Dishonor</w:t>
      </w:r>
    </w:p>
    <w:p w:rsidR="00166AB7" w:rsidRDefault="00166AB7" w:rsidP="001F674A">
      <w:pPr>
        <w:spacing w:line="480" w:lineRule="auto"/>
      </w:pPr>
    </w:p>
    <w:p w:rsidR="00166AB7" w:rsidRDefault="00166AB7" w:rsidP="001F674A">
      <w:pPr>
        <w:spacing w:line="480" w:lineRule="auto"/>
      </w:pPr>
      <w:r>
        <w:tab/>
      </w:r>
      <w:r>
        <w:tab/>
      </w:r>
      <w:r>
        <w:tab/>
      </w:r>
      <w:r>
        <w:tab/>
        <w:t>Ignoring</w:t>
      </w:r>
    </w:p>
    <w:p w:rsidR="00166AB7" w:rsidRDefault="00166AB7" w:rsidP="001F674A">
      <w:pPr>
        <w:spacing w:line="480" w:lineRule="auto"/>
      </w:pPr>
      <w:r>
        <w:tab/>
      </w:r>
      <w:r>
        <w:tab/>
      </w:r>
      <w:r>
        <w:tab/>
      </w:r>
      <w:r>
        <w:tab/>
        <w:t>Disobedience</w:t>
      </w:r>
    </w:p>
    <w:p w:rsidR="00166AB7" w:rsidRDefault="00166AB7" w:rsidP="001F674A">
      <w:pPr>
        <w:spacing w:line="480" w:lineRule="auto"/>
      </w:pPr>
      <w:r>
        <w:lastRenderedPageBreak/>
        <w:tab/>
      </w:r>
      <w:r>
        <w:tab/>
      </w:r>
      <w:r>
        <w:tab/>
      </w:r>
      <w:r>
        <w:tab/>
        <w:t>Unbelief</w:t>
      </w:r>
    </w:p>
    <w:p w:rsidR="00166AB7" w:rsidRDefault="00166AB7" w:rsidP="001F674A">
      <w:pPr>
        <w:spacing w:line="480" w:lineRule="auto"/>
      </w:pPr>
      <w:r>
        <w:tab/>
      </w:r>
      <w:r>
        <w:tab/>
      </w:r>
      <w:r>
        <w:tab/>
      </w:r>
      <w:r>
        <w:tab/>
        <w:t>Ignorance</w:t>
      </w:r>
    </w:p>
    <w:p w:rsidR="00166AB7" w:rsidRDefault="00166AB7" w:rsidP="001F674A">
      <w:pPr>
        <w:spacing w:line="480" w:lineRule="auto"/>
      </w:pPr>
      <w:r>
        <w:tab/>
      </w:r>
      <w:r>
        <w:tab/>
      </w:r>
      <w:r>
        <w:tab/>
      </w:r>
      <w:r>
        <w:tab/>
        <w:t>Pride</w:t>
      </w:r>
    </w:p>
    <w:p w:rsidR="00166AB7" w:rsidRDefault="00166AB7" w:rsidP="001F674A">
      <w:pPr>
        <w:spacing w:line="480" w:lineRule="auto"/>
      </w:pPr>
      <w:r>
        <w:tab/>
      </w:r>
      <w:r>
        <w:tab/>
      </w:r>
      <w:r>
        <w:tab/>
      </w:r>
      <w:r>
        <w:tab/>
      </w:r>
      <w:proofErr w:type="spellStart"/>
      <w:r>
        <w:t>Unforgiveness</w:t>
      </w:r>
      <w:proofErr w:type="spellEnd"/>
    </w:p>
    <w:p w:rsidR="00166AB7" w:rsidRDefault="00166AB7" w:rsidP="001F674A">
      <w:pPr>
        <w:spacing w:line="480" w:lineRule="auto"/>
      </w:pPr>
    </w:p>
    <w:p w:rsidR="00166AB7" w:rsidRDefault="00166AB7" w:rsidP="001F674A">
      <w:pPr>
        <w:numPr>
          <w:ilvl w:val="0"/>
          <w:numId w:val="9"/>
        </w:numPr>
        <w:spacing w:line="480" w:lineRule="auto"/>
      </w:pPr>
      <w:r>
        <w:t>Murder</w:t>
      </w:r>
    </w:p>
    <w:p w:rsidR="00166AB7" w:rsidRDefault="00166AB7" w:rsidP="001F674A">
      <w:pPr>
        <w:numPr>
          <w:ilvl w:val="0"/>
          <w:numId w:val="10"/>
        </w:numPr>
        <w:spacing w:line="480" w:lineRule="auto"/>
      </w:pPr>
      <w:r>
        <w:t>The Ten Commandments say clearly, “You shall not murder” (</w:t>
      </w:r>
      <w:r w:rsidRPr="00064794">
        <w:rPr>
          <w:b/>
        </w:rPr>
        <w:t>Deut 5:17</w:t>
      </w:r>
      <w:r>
        <w:t>).</w:t>
      </w:r>
    </w:p>
    <w:p w:rsidR="00166AB7" w:rsidRDefault="00166AB7" w:rsidP="001F674A">
      <w:pPr>
        <w:numPr>
          <w:ilvl w:val="0"/>
          <w:numId w:val="10"/>
        </w:numPr>
        <w:spacing w:line="480" w:lineRule="auto"/>
      </w:pPr>
      <w:r>
        <w:t>Murder is more than a physical act.  The abuse of power can wound or kill others psychologically, emotionally, and even spiritually.</w:t>
      </w:r>
    </w:p>
    <w:p w:rsidR="00166AB7" w:rsidRDefault="00166AB7" w:rsidP="001F674A">
      <w:pPr>
        <w:numPr>
          <w:ilvl w:val="0"/>
          <w:numId w:val="9"/>
        </w:numPr>
        <w:spacing w:line="480" w:lineRule="auto"/>
      </w:pPr>
      <w:r>
        <w:t>Addiction and abuse can take many forms.</w:t>
      </w:r>
    </w:p>
    <w:p w:rsidR="00166AB7" w:rsidRDefault="00166AB7" w:rsidP="001F674A">
      <w:pPr>
        <w:numPr>
          <w:ilvl w:val="0"/>
          <w:numId w:val="11"/>
        </w:numPr>
        <w:spacing w:line="480" w:lineRule="auto"/>
      </w:pPr>
      <w:r>
        <w:t>Any physical abuse, substance abuse, or abusive relationship diminishes life and becomes an obstacle to grace.</w:t>
      </w:r>
    </w:p>
    <w:p w:rsidR="00166AB7" w:rsidRDefault="00166AB7" w:rsidP="001F674A">
      <w:pPr>
        <w:numPr>
          <w:ilvl w:val="0"/>
          <w:numId w:val="11"/>
        </w:numPr>
        <w:spacing w:line="480" w:lineRule="auto"/>
      </w:pPr>
      <w:r>
        <w:t>Any form of sexual abuse – adultery, promiscuity, pornography, and all forms of sexual exploitation of children, youth, and adults – creates an obstacle to grace (</w:t>
      </w:r>
      <w:r w:rsidRPr="00064794">
        <w:rPr>
          <w:b/>
        </w:rPr>
        <w:t>Deut 5:18</w:t>
      </w:r>
      <w:r>
        <w:t xml:space="preserve">; </w:t>
      </w:r>
      <w:r w:rsidRPr="00064794">
        <w:rPr>
          <w:b/>
        </w:rPr>
        <w:t>Matt 5:27-30</w:t>
      </w:r>
      <w:r w:rsidR="005370D0">
        <w:t xml:space="preserve"> </w:t>
      </w:r>
      <w:r w:rsidR="005370D0" w:rsidRPr="005370D0">
        <w:t>You have heard the commandment that says, ‘You must not commit adultery.’</w:t>
      </w:r>
      <w:r w:rsidR="005370D0" w:rsidRPr="005370D0">
        <w:rPr>
          <w:vertAlign w:val="superscript"/>
        </w:rPr>
        <w:t>[</w:t>
      </w:r>
      <w:hyperlink r:id="rId8" w:anchor="fen-NLT-23238a" w:tooltip="See footnote a" w:history="1">
        <w:proofErr w:type="gramStart"/>
        <w:r w:rsidR="005370D0" w:rsidRPr="005370D0">
          <w:rPr>
            <w:rStyle w:val="Hyperlink"/>
            <w:vertAlign w:val="superscript"/>
          </w:rPr>
          <w:t>a</w:t>
        </w:r>
        <w:proofErr w:type="gramEnd"/>
      </w:hyperlink>
      <w:r w:rsidR="005370D0" w:rsidRPr="005370D0">
        <w:rPr>
          <w:vertAlign w:val="superscript"/>
        </w:rPr>
        <w:t>]</w:t>
      </w:r>
      <w:r w:rsidR="005370D0" w:rsidRPr="005370D0">
        <w:t xml:space="preserve"> </w:t>
      </w:r>
      <w:r w:rsidR="005370D0" w:rsidRPr="005370D0">
        <w:rPr>
          <w:vertAlign w:val="superscript"/>
        </w:rPr>
        <w:t>28 </w:t>
      </w:r>
      <w:r w:rsidR="005370D0" w:rsidRPr="005370D0">
        <w:t xml:space="preserve">But I say, anyone who even looks at a woman with lust has already committed adultery with her in his heart. </w:t>
      </w:r>
      <w:r w:rsidR="005370D0" w:rsidRPr="005370D0">
        <w:rPr>
          <w:vertAlign w:val="superscript"/>
        </w:rPr>
        <w:t>29 </w:t>
      </w:r>
      <w:r w:rsidR="005370D0" w:rsidRPr="005370D0">
        <w:t>So if your eye—even your good eye</w:t>
      </w:r>
      <w:r w:rsidR="005370D0" w:rsidRPr="005370D0">
        <w:rPr>
          <w:vertAlign w:val="superscript"/>
        </w:rPr>
        <w:t>[</w:t>
      </w:r>
      <w:hyperlink r:id="rId9" w:anchor="fen-NLT-23240b" w:tooltip="See footnote b" w:history="1">
        <w:r w:rsidR="005370D0" w:rsidRPr="005370D0">
          <w:rPr>
            <w:rStyle w:val="Hyperlink"/>
            <w:vertAlign w:val="superscript"/>
          </w:rPr>
          <w:t>b</w:t>
        </w:r>
      </w:hyperlink>
      <w:r w:rsidR="005370D0" w:rsidRPr="005370D0">
        <w:rPr>
          <w:vertAlign w:val="superscript"/>
        </w:rPr>
        <w:t>]</w:t>
      </w:r>
      <w:r w:rsidR="005370D0" w:rsidRPr="005370D0">
        <w:t xml:space="preserve">—causes you to lust, gouge it out and throw it away. It is better for you to lose one part of your body than for your whole body to be thrown into hell. </w:t>
      </w:r>
      <w:r w:rsidR="005370D0" w:rsidRPr="005370D0">
        <w:rPr>
          <w:vertAlign w:val="superscript"/>
        </w:rPr>
        <w:t>30 </w:t>
      </w:r>
      <w:r w:rsidR="005370D0" w:rsidRPr="005370D0">
        <w:t xml:space="preserve">And if your hand—even </w:t>
      </w:r>
      <w:proofErr w:type="gramStart"/>
      <w:r w:rsidR="005370D0" w:rsidRPr="005370D0">
        <w:t>your</w:t>
      </w:r>
      <w:proofErr w:type="gramEnd"/>
      <w:r w:rsidR="005370D0" w:rsidRPr="005370D0">
        <w:t xml:space="preserve"> stronger hand</w:t>
      </w:r>
      <w:r w:rsidR="005370D0" w:rsidRPr="005370D0">
        <w:rPr>
          <w:vertAlign w:val="superscript"/>
        </w:rPr>
        <w:t>[</w:t>
      </w:r>
      <w:hyperlink r:id="rId10" w:anchor="fen-NLT-23241c" w:tooltip="See footnote c" w:history="1">
        <w:r w:rsidR="005370D0" w:rsidRPr="005370D0">
          <w:rPr>
            <w:rStyle w:val="Hyperlink"/>
            <w:vertAlign w:val="superscript"/>
          </w:rPr>
          <w:t>c</w:t>
        </w:r>
      </w:hyperlink>
      <w:r w:rsidR="005370D0" w:rsidRPr="005370D0">
        <w:rPr>
          <w:vertAlign w:val="superscript"/>
        </w:rPr>
        <w:t>]</w:t>
      </w:r>
      <w:r w:rsidR="005370D0" w:rsidRPr="005370D0">
        <w:t>—causes you to sin, cut it off and throw it away. It is better for you to lose one part of your body than for your whole body to be thrown into hell.</w:t>
      </w:r>
      <w:r>
        <w:t>).</w:t>
      </w:r>
    </w:p>
    <w:p w:rsidR="00166AB7" w:rsidRDefault="00166AB7" w:rsidP="001F674A">
      <w:pPr>
        <w:numPr>
          <w:ilvl w:val="0"/>
          <w:numId w:val="9"/>
        </w:numPr>
        <w:spacing w:line="480" w:lineRule="auto"/>
      </w:pPr>
      <w:r>
        <w:t>Lying – saying things that we know are untrue (</w:t>
      </w:r>
      <w:r w:rsidRPr="00064794">
        <w:rPr>
          <w:b/>
        </w:rPr>
        <w:t>Deut. 5:20</w:t>
      </w:r>
      <w:r>
        <w:t>)</w:t>
      </w:r>
    </w:p>
    <w:p w:rsidR="00166AB7" w:rsidRDefault="00166AB7" w:rsidP="001F674A">
      <w:pPr>
        <w:numPr>
          <w:ilvl w:val="0"/>
          <w:numId w:val="9"/>
        </w:numPr>
        <w:spacing w:line="480" w:lineRule="auto"/>
      </w:pPr>
      <w:r>
        <w:t>Gossip or slander – saying things with the intent of hurting others.</w:t>
      </w:r>
    </w:p>
    <w:p w:rsidR="00166AB7" w:rsidRDefault="00166AB7" w:rsidP="001F674A">
      <w:pPr>
        <w:numPr>
          <w:ilvl w:val="0"/>
          <w:numId w:val="9"/>
        </w:numPr>
        <w:spacing w:line="480" w:lineRule="auto"/>
      </w:pPr>
      <w:r>
        <w:t>Stealing – taking things away from those who own or deserve them (</w:t>
      </w:r>
      <w:r w:rsidRPr="00064794">
        <w:rPr>
          <w:b/>
        </w:rPr>
        <w:t>Deut 5:19</w:t>
      </w:r>
      <w:r>
        <w:t>)</w:t>
      </w:r>
    </w:p>
    <w:p w:rsidR="00166AB7" w:rsidRDefault="00166AB7" w:rsidP="001F674A">
      <w:pPr>
        <w:numPr>
          <w:ilvl w:val="0"/>
          <w:numId w:val="9"/>
        </w:numPr>
        <w:spacing w:line="480" w:lineRule="auto"/>
      </w:pPr>
      <w:r>
        <w:t>Coveting – refusing to be satisfied with what we have (</w:t>
      </w:r>
      <w:r w:rsidRPr="00064794">
        <w:rPr>
          <w:b/>
        </w:rPr>
        <w:t>Deut 5:21</w:t>
      </w:r>
      <w:r>
        <w:t>).  This can be manifested in an unhealthy desire for position, power, property or relationship that others have.</w:t>
      </w:r>
    </w:p>
    <w:p w:rsidR="00166AB7" w:rsidRDefault="00166AB7" w:rsidP="001F674A">
      <w:pPr>
        <w:numPr>
          <w:ilvl w:val="0"/>
          <w:numId w:val="9"/>
        </w:numPr>
        <w:spacing w:line="480" w:lineRule="auto"/>
      </w:pPr>
      <w:r>
        <w:t>Laziness – refusing to be a good steward of the life, gifts, graces, property, and power God has entrusted to you.</w:t>
      </w:r>
    </w:p>
    <w:p w:rsidR="00166AB7" w:rsidRDefault="00166AB7" w:rsidP="001F674A">
      <w:pPr>
        <w:numPr>
          <w:ilvl w:val="0"/>
          <w:numId w:val="9"/>
        </w:numPr>
        <w:spacing w:line="480" w:lineRule="auto"/>
      </w:pPr>
      <w:r>
        <w:t>Dishonor</w:t>
      </w:r>
    </w:p>
    <w:p w:rsidR="00166AB7" w:rsidRDefault="00166AB7" w:rsidP="001F674A">
      <w:pPr>
        <w:numPr>
          <w:ilvl w:val="0"/>
          <w:numId w:val="12"/>
        </w:numPr>
        <w:spacing w:line="480" w:lineRule="auto"/>
      </w:pPr>
      <w:r>
        <w:lastRenderedPageBreak/>
        <w:t>When we dishonor our parents, spouses, children, and other primary relationships in our family, we create an obstacle to grace in our prayer life, and our dishonor has consequences for generations to come (</w:t>
      </w:r>
      <w:r w:rsidRPr="00064794">
        <w:rPr>
          <w:b/>
        </w:rPr>
        <w:t>Deut 5:16</w:t>
      </w:r>
      <w:r>
        <w:t>).</w:t>
      </w:r>
    </w:p>
    <w:p w:rsidR="00166AB7" w:rsidRDefault="00166AB7" w:rsidP="001F674A">
      <w:pPr>
        <w:numPr>
          <w:ilvl w:val="0"/>
          <w:numId w:val="12"/>
        </w:numPr>
        <w:spacing w:line="480" w:lineRule="auto"/>
      </w:pPr>
      <w:r>
        <w:t>When we dishonor our spiritual leaders, pastors, and others in positions of authority established by God, we create obstacles to grace.</w:t>
      </w:r>
    </w:p>
    <w:p w:rsidR="00166AB7" w:rsidRDefault="00166AB7" w:rsidP="001F674A">
      <w:pPr>
        <w:spacing w:line="480" w:lineRule="auto"/>
      </w:pPr>
    </w:p>
    <w:p w:rsidR="00166AB7" w:rsidRDefault="00166AB7" w:rsidP="001F674A">
      <w:pPr>
        <w:numPr>
          <w:ilvl w:val="0"/>
          <w:numId w:val="6"/>
        </w:numPr>
        <w:spacing w:line="480" w:lineRule="auto"/>
      </w:pPr>
      <w:r>
        <w:t>Obstacles to our relationship with ourselves</w:t>
      </w:r>
    </w:p>
    <w:p w:rsidR="00166AB7" w:rsidRDefault="00166AB7" w:rsidP="001F674A">
      <w:pPr>
        <w:spacing w:line="480" w:lineRule="auto"/>
      </w:pPr>
    </w:p>
    <w:p w:rsidR="005370D0" w:rsidRDefault="00166AB7" w:rsidP="001F674A">
      <w:pPr>
        <w:numPr>
          <w:ilvl w:val="0"/>
          <w:numId w:val="13"/>
        </w:numPr>
        <w:spacing w:line="480" w:lineRule="auto"/>
      </w:pPr>
      <w:r>
        <w:t>Lack of love – refusing to love ourselves in a healthy manner so that we can love our neighbor (</w:t>
      </w:r>
      <w:r w:rsidRPr="00064794">
        <w:rPr>
          <w:b/>
        </w:rPr>
        <w:t>Mark 12:29-34</w:t>
      </w:r>
      <w:r>
        <w:t>).</w:t>
      </w:r>
      <w:r w:rsidR="005370D0" w:rsidRPr="005370D0">
        <w:rPr>
          <w:b/>
          <w:sz w:val="24"/>
          <w:szCs w:val="24"/>
          <w:vertAlign w:val="superscript"/>
        </w:rPr>
        <w:t xml:space="preserve"> </w:t>
      </w:r>
      <w:r w:rsidR="005370D0" w:rsidRPr="005370D0">
        <w:rPr>
          <w:vertAlign w:val="superscript"/>
        </w:rPr>
        <w:t>29 </w:t>
      </w:r>
      <w:r w:rsidR="005370D0" w:rsidRPr="005370D0">
        <w:t xml:space="preserve">Jesus replied, “The most important commandment is this: ‘Listen, O Israel! The Lord our God is the one and only Lord. </w:t>
      </w:r>
      <w:r w:rsidR="005370D0" w:rsidRPr="005370D0">
        <w:rPr>
          <w:vertAlign w:val="superscript"/>
        </w:rPr>
        <w:t>30 </w:t>
      </w:r>
      <w:r w:rsidR="005370D0" w:rsidRPr="005370D0">
        <w:t xml:space="preserve">And you must love the Lord your God with all your heart, all your soul, </w:t>
      </w:r>
      <w:proofErr w:type="gramStart"/>
      <w:r w:rsidR="005370D0" w:rsidRPr="005370D0">
        <w:t>all your</w:t>
      </w:r>
      <w:proofErr w:type="gramEnd"/>
      <w:r w:rsidR="005370D0" w:rsidRPr="005370D0">
        <w:t xml:space="preserve"> mind, and all your strength.’</w:t>
      </w:r>
      <w:r w:rsidR="005370D0" w:rsidRPr="005370D0">
        <w:rPr>
          <w:vertAlign w:val="superscript"/>
        </w:rPr>
        <w:t>[</w:t>
      </w:r>
      <w:hyperlink r:id="rId11" w:anchor="fen-NLT-24673a" w:tooltip="See footnote a" w:history="1">
        <w:proofErr w:type="gramStart"/>
        <w:r w:rsidR="005370D0" w:rsidRPr="005370D0">
          <w:rPr>
            <w:rStyle w:val="Hyperlink"/>
            <w:vertAlign w:val="superscript"/>
          </w:rPr>
          <w:t>a</w:t>
        </w:r>
        <w:proofErr w:type="gramEnd"/>
      </w:hyperlink>
      <w:r w:rsidR="005370D0" w:rsidRPr="005370D0">
        <w:rPr>
          <w:vertAlign w:val="superscript"/>
        </w:rPr>
        <w:t>]</w:t>
      </w:r>
      <w:r w:rsidR="005370D0" w:rsidRPr="005370D0">
        <w:t xml:space="preserve"> </w:t>
      </w:r>
      <w:r w:rsidR="005370D0" w:rsidRPr="005370D0">
        <w:rPr>
          <w:vertAlign w:val="superscript"/>
        </w:rPr>
        <w:t>31 </w:t>
      </w:r>
      <w:r w:rsidR="005370D0" w:rsidRPr="005370D0">
        <w:t>The second is equally important: ‘Love your neighbor as yourself.’</w:t>
      </w:r>
      <w:r w:rsidR="005370D0" w:rsidRPr="005370D0">
        <w:rPr>
          <w:vertAlign w:val="superscript"/>
        </w:rPr>
        <w:t>[</w:t>
      </w:r>
      <w:hyperlink r:id="rId12" w:anchor="fen-NLT-24674b" w:tooltip="See footnote b" w:history="1">
        <w:r w:rsidR="005370D0" w:rsidRPr="005370D0">
          <w:rPr>
            <w:rStyle w:val="Hyperlink"/>
            <w:vertAlign w:val="superscript"/>
          </w:rPr>
          <w:t>b</w:t>
        </w:r>
      </w:hyperlink>
      <w:r w:rsidR="005370D0" w:rsidRPr="005370D0">
        <w:rPr>
          <w:vertAlign w:val="superscript"/>
        </w:rPr>
        <w:t>]</w:t>
      </w:r>
      <w:r w:rsidR="005370D0" w:rsidRPr="005370D0">
        <w:t xml:space="preserve"> No other commandment is greater than these.”</w:t>
      </w:r>
    </w:p>
    <w:p w:rsidR="00166AB7" w:rsidRDefault="00166AB7" w:rsidP="001F674A">
      <w:pPr>
        <w:numPr>
          <w:ilvl w:val="0"/>
          <w:numId w:val="13"/>
        </w:numPr>
        <w:spacing w:line="480" w:lineRule="auto"/>
      </w:pPr>
      <w:r>
        <w:t>Bitterness is like a dangerous virus of the spirit that can quickly spread to others (</w:t>
      </w:r>
      <w:r w:rsidRPr="00064794">
        <w:rPr>
          <w:b/>
        </w:rPr>
        <w:t>Heb 12:14-15</w:t>
      </w:r>
      <w:r>
        <w:t>).</w:t>
      </w:r>
      <w:r w:rsidR="005370D0">
        <w:t xml:space="preserve"> </w:t>
      </w:r>
      <w:r w:rsidR="005370D0" w:rsidRPr="005370D0">
        <w:rPr>
          <w:vertAlign w:val="superscript"/>
        </w:rPr>
        <w:t>14 </w:t>
      </w:r>
      <w:r w:rsidR="005370D0" w:rsidRPr="005370D0">
        <w:t xml:space="preserve">Work at living in peace with everyone, and work at living a holy life, for those who are not holy will not see the Lord. </w:t>
      </w:r>
      <w:r w:rsidR="005370D0" w:rsidRPr="005370D0">
        <w:rPr>
          <w:vertAlign w:val="superscript"/>
        </w:rPr>
        <w:t>15 </w:t>
      </w:r>
      <w:r w:rsidR="005370D0" w:rsidRPr="005370D0">
        <w:t>Look after each other so that none of you fails to receive the grace of God. Watch out that no poisonous root of bitterness grows up to trouble you, corrupting many.</w:t>
      </w:r>
    </w:p>
    <w:p w:rsidR="00166AB7" w:rsidRDefault="00166AB7" w:rsidP="001F674A">
      <w:pPr>
        <w:numPr>
          <w:ilvl w:val="0"/>
          <w:numId w:val="13"/>
        </w:numPr>
        <w:spacing w:line="480" w:lineRule="auto"/>
      </w:pPr>
      <w:r>
        <w:t>Spiritual blindness (</w:t>
      </w:r>
      <w:r w:rsidRPr="00064794">
        <w:rPr>
          <w:b/>
        </w:rPr>
        <w:t>Luke 6:37-42</w:t>
      </w:r>
      <w:r>
        <w:t>).</w:t>
      </w:r>
      <w:r w:rsidR="005370D0">
        <w:t xml:space="preserve"> </w:t>
      </w:r>
      <w:r w:rsidR="005370D0" w:rsidRPr="005370D0">
        <w:rPr>
          <w:vertAlign w:val="superscript"/>
        </w:rPr>
        <w:t>37 </w:t>
      </w:r>
      <w:r w:rsidR="005370D0" w:rsidRPr="005370D0">
        <w:t xml:space="preserve">“Do not judge others, and you will not be judged. Do not condemn others, or it will all come back against you. Forgive others, and you will be forgiven. </w:t>
      </w:r>
      <w:r w:rsidR="005370D0" w:rsidRPr="005370D0">
        <w:rPr>
          <w:vertAlign w:val="superscript"/>
        </w:rPr>
        <w:t>38 </w:t>
      </w:r>
      <w:r w:rsidR="005370D0" w:rsidRPr="005370D0">
        <w:t>Give, and you will receive. Your gift will return to you in full—pressed down, shaken together to make room for more, running over, and poured into your lap. The amount you give will determine the amount you get back</w:t>
      </w:r>
      <w:proofErr w:type="gramStart"/>
      <w:r w:rsidR="005370D0" w:rsidRPr="005370D0">
        <w:t>.</w:t>
      </w:r>
      <w:r w:rsidR="005370D0" w:rsidRPr="005370D0">
        <w:rPr>
          <w:vertAlign w:val="superscript"/>
        </w:rPr>
        <w:t>[</w:t>
      </w:r>
      <w:proofErr w:type="gramEnd"/>
      <w:r w:rsidR="005370D0" w:rsidRPr="005370D0">
        <w:rPr>
          <w:vertAlign w:val="superscript"/>
        </w:rPr>
        <w:fldChar w:fldCharType="begin"/>
      </w:r>
      <w:r w:rsidR="005370D0" w:rsidRPr="005370D0">
        <w:rPr>
          <w:vertAlign w:val="superscript"/>
        </w:rPr>
        <w:instrText xml:space="preserve"> HYPERLINK "http://www.biblegateway.com/passage/?search=luke%206:37-42&amp;version=NLT" \l "fen-NLT-25153a" \o "See footnote a" </w:instrText>
      </w:r>
      <w:r w:rsidR="005370D0" w:rsidRPr="005370D0">
        <w:rPr>
          <w:vertAlign w:val="superscript"/>
        </w:rPr>
        <w:fldChar w:fldCharType="separate"/>
      </w:r>
      <w:r w:rsidR="005370D0" w:rsidRPr="005370D0">
        <w:rPr>
          <w:rStyle w:val="Hyperlink"/>
          <w:vertAlign w:val="superscript"/>
        </w:rPr>
        <w:t>a</w:t>
      </w:r>
      <w:r w:rsidR="005370D0" w:rsidRPr="005370D0">
        <w:fldChar w:fldCharType="end"/>
      </w:r>
      <w:r w:rsidR="005370D0" w:rsidRPr="005370D0">
        <w:rPr>
          <w:vertAlign w:val="superscript"/>
        </w:rPr>
        <w:t>]</w:t>
      </w:r>
      <w:r w:rsidR="005370D0" w:rsidRPr="005370D0">
        <w:t>”</w:t>
      </w:r>
      <w:r w:rsidR="005370D0">
        <w:t xml:space="preserve"> </w:t>
      </w:r>
      <w:r w:rsidR="005370D0" w:rsidRPr="005370D0">
        <w:rPr>
          <w:vertAlign w:val="superscript"/>
        </w:rPr>
        <w:t>39 </w:t>
      </w:r>
      <w:r w:rsidR="005370D0" w:rsidRPr="005370D0">
        <w:t xml:space="preserve">Then Jesus gave the following illustration: “Can one blind person lead another? Won’t they both fall into a ditch? </w:t>
      </w:r>
      <w:r w:rsidR="005370D0" w:rsidRPr="005370D0">
        <w:rPr>
          <w:vertAlign w:val="superscript"/>
        </w:rPr>
        <w:t>40 </w:t>
      </w:r>
      <w:r w:rsidR="005370D0" w:rsidRPr="005370D0">
        <w:t>Students</w:t>
      </w:r>
      <w:r w:rsidR="005370D0" w:rsidRPr="005370D0">
        <w:rPr>
          <w:vertAlign w:val="superscript"/>
        </w:rPr>
        <w:t>[</w:t>
      </w:r>
      <w:hyperlink r:id="rId13" w:anchor="fen-NLT-25155b" w:tooltip="See footnote b" w:history="1">
        <w:r w:rsidR="005370D0" w:rsidRPr="005370D0">
          <w:rPr>
            <w:rStyle w:val="Hyperlink"/>
            <w:vertAlign w:val="superscript"/>
          </w:rPr>
          <w:t>b</w:t>
        </w:r>
      </w:hyperlink>
      <w:r w:rsidR="005370D0" w:rsidRPr="005370D0">
        <w:rPr>
          <w:vertAlign w:val="superscript"/>
        </w:rPr>
        <w:t>]</w:t>
      </w:r>
      <w:r w:rsidR="005370D0" w:rsidRPr="005370D0">
        <w:t xml:space="preserve"> are not greater than their teacher. But the student who is fully trained will become like the teacher.</w:t>
      </w:r>
      <w:r w:rsidR="005370D0">
        <w:t xml:space="preserve"> </w:t>
      </w:r>
      <w:r w:rsidR="005370D0" w:rsidRPr="005370D0">
        <w:rPr>
          <w:vertAlign w:val="superscript"/>
        </w:rPr>
        <w:t>41 </w:t>
      </w:r>
      <w:r w:rsidR="005370D0" w:rsidRPr="005370D0">
        <w:t>“And why worry about a speck in your friend’s eye</w:t>
      </w:r>
      <w:r w:rsidR="005370D0" w:rsidRPr="005370D0">
        <w:rPr>
          <w:vertAlign w:val="superscript"/>
        </w:rPr>
        <w:t>[</w:t>
      </w:r>
      <w:hyperlink r:id="rId14" w:anchor="fen-NLT-25156c" w:tooltip="See footnote c" w:history="1">
        <w:r w:rsidR="005370D0" w:rsidRPr="005370D0">
          <w:rPr>
            <w:rStyle w:val="Hyperlink"/>
            <w:vertAlign w:val="superscript"/>
          </w:rPr>
          <w:t>c</w:t>
        </w:r>
      </w:hyperlink>
      <w:r w:rsidR="005370D0" w:rsidRPr="005370D0">
        <w:rPr>
          <w:vertAlign w:val="superscript"/>
        </w:rPr>
        <w:t>]</w:t>
      </w:r>
      <w:r w:rsidR="005370D0" w:rsidRPr="005370D0">
        <w:t xml:space="preserve"> when you have a log in your own? </w:t>
      </w:r>
      <w:r w:rsidR="005370D0" w:rsidRPr="005370D0">
        <w:rPr>
          <w:vertAlign w:val="superscript"/>
        </w:rPr>
        <w:t>42 </w:t>
      </w:r>
      <w:r w:rsidR="005370D0" w:rsidRPr="005370D0">
        <w:t>How can you think of saying, ‘Friend</w:t>
      </w:r>
      <w:proofErr w:type="gramStart"/>
      <w:r w:rsidR="005370D0" w:rsidRPr="005370D0">
        <w:t>,</w:t>
      </w:r>
      <w:r w:rsidR="005370D0" w:rsidRPr="005370D0">
        <w:rPr>
          <w:vertAlign w:val="superscript"/>
        </w:rPr>
        <w:t>[</w:t>
      </w:r>
      <w:proofErr w:type="gramEnd"/>
      <w:r w:rsidR="005370D0" w:rsidRPr="005370D0">
        <w:rPr>
          <w:vertAlign w:val="superscript"/>
        </w:rPr>
        <w:fldChar w:fldCharType="begin"/>
      </w:r>
      <w:r w:rsidR="005370D0" w:rsidRPr="005370D0">
        <w:rPr>
          <w:vertAlign w:val="superscript"/>
        </w:rPr>
        <w:instrText xml:space="preserve"> HYPERLINK "http://www.biblegateway.com/passage/?search=luke%206:37-42&amp;version=NLT" \l "fen-NLT-25157d" \o "See footnote d" </w:instrText>
      </w:r>
      <w:r w:rsidR="005370D0" w:rsidRPr="005370D0">
        <w:rPr>
          <w:vertAlign w:val="superscript"/>
        </w:rPr>
        <w:fldChar w:fldCharType="separate"/>
      </w:r>
      <w:r w:rsidR="005370D0" w:rsidRPr="005370D0">
        <w:rPr>
          <w:rStyle w:val="Hyperlink"/>
          <w:vertAlign w:val="superscript"/>
        </w:rPr>
        <w:t>d</w:t>
      </w:r>
      <w:r w:rsidR="005370D0" w:rsidRPr="005370D0">
        <w:fldChar w:fldCharType="end"/>
      </w:r>
      <w:r w:rsidR="005370D0" w:rsidRPr="005370D0">
        <w:rPr>
          <w:vertAlign w:val="superscript"/>
        </w:rPr>
        <w:t>]</w:t>
      </w:r>
      <w:r w:rsidR="005370D0" w:rsidRPr="005370D0">
        <w:t xml:space="preserve"> let me help you get rid of that speck in your eye,’ when you can’t see past the log in your own eye? Hypocrite! First get rid of the log in your own eye; then you will see well enough to deal with the speck in your friend’s eye.</w:t>
      </w:r>
      <w:r w:rsidR="005370D0">
        <w:t xml:space="preserve"> </w:t>
      </w:r>
    </w:p>
    <w:p w:rsidR="005E795D" w:rsidRDefault="005E795D" w:rsidP="005E795D">
      <w:pPr>
        <w:spacing w:line="480" w:lineRule="auto"/>
        <w:ind w:left="1440"/>
      </w:pPr>
    </w:p>
    <w:p w:rsidR="00166AB7" w:rsidRDefault="00166AB7" w:rsidP="001F674A">
      <w:pPr>
        <w:spacing w:line="480" w:lineRule="auto"/>
      </w:pPr>
    </w:p>
    <w:p w:rsidR="00166AB7" w:rsidRDefault="00166AB7" w:rsidP="001F674A">
      <w:pPr>
        <w:pStyle w:val="BodyText"/>
        <w:numPr>
          <w:ilvl w:val="0"/>
          <w:numId w:val="1"/>
        </w:numPr>
        <w:spacing w:line="480" w:lineRule="auto"/>
      </w:pPr>
      <w:r>
        <w:lastRenderedPageBreak/>
        <w:t>Through Jesus Christ we can overcome the obstacles to grace.</w:t>
      </w:r>
    </w:p>
    <w:p w:rsidR="00166AB7" w:rsidRDefault="00166AB7" w:rsidP="001F674A">
      <w:pPr>
        <w:pStyle w:val="BodyText"/>
        <w:numPr>
          <w:ilvl w:val="0"/>
          <w:numId w:val="14"/>
        </w:numPr>
        <w:spacing w:line="480" w:lineRule="auto"/>
        <w:rPr>
          <w:b w:val="0"/>
        </w:rPr>
      </w:pPr>
      <w:r>
        <w:rPr>
          <w:b w:val="0"/>
        </w:rPr>
        <w:t>The vertical line in the cross reminds us that Jesus Christ restores our relationship with God.  In Christ we:</w:t>
      </w:r>
    </w:p>
    <w:p w:rsidR="00166AB7" w:rsidRPr="005370D0" w:rsidRDefault="00166AB7" w:rsidP="001F674A">
      <w:pPr>
        <w:pStyle w:val="BodyText"/>
        <w:numPr>
          <w:ilvl w:val="0"/>
          <w:numId w:val="15"/>
        </w:numPr>
        <w:spacing w:line="480" w:lineRule="auto"/>
        <w:rPr>
          <w:b w:val="0"/>
        </w:rPr>
      </w:pPr>
      <w:r w:rsidRPr="005370D0">
        <w:rPr>
          <w:b w:val="0"/>
        </w:rPr>
        <w:t>Remember our reconciliation – Jesus’ ministry began with the call to repentance, the offer of forgiveness, and the promise of eternal life (</w:t>
      </w:r>
      <w:r w:rsidRPr="005370D0">
        <w:t>Mark 1:14-15</w:t>
      </w:r>
      <w:r w:rsidRPr="005370D0">
        <w:rPr>
          <w:b w:val="0"/>
        </w:rPr>
        <w:t>).</w:t>
      </w:r>
      <w:r w:rsidR="005370D0" w:rsidRPr="005370D0">
        <w:rPr>
          <w:b w:val="0"/>
        </w:rPr>
        <w:t xml:space="preserve"> </w:t>
      </w:r>
      <w:r w:rsidR="005370D0" w:rsidRPr="005370D0">
        <w:rPr>
          <w:b w:val="0"/>
          <w:vertAlign w:val="superscript"/>
        </w:rPr>
        <w:t>14 </w:t>
      </w:r>
      <w:r w:rsidR="005370D0" w:rsidRPr="005370D0">
        <w:rPr>
          <w:b w:val="0"/>
        </w:rPr>
        <w:t>Later on, after John was arrested, Jesus went into Galilee, where he preached God’s Good News</w:t>
      </w:r>
      <w:proofErr w:type="gramStart"/>
      <w:r w:rsidR="005370D0" w:rsidRPr="005370D0">
        <w:rPr>
          <w:b w:val="0"/>
        </w:rPr>
        <w:t>.</w:t>
      </w:r>
      <w:r w:rsidR="005370D0" w:rsidRPr="005370D0">
        <w:rPr>
          <w:b w:val="0"/>
          <w:vertAlign w:val="superscript"/>
        </w:rPr>
        <w:t>[</w:t>
      </w:r>
      <w:proofErr w:type="gramEnd"/>
      <w:r w:rsidR="005370D0" w:rsidRPr="005370D0">
        <w:rPr>
          <w:b w:val="0"/>
          <w:vertAlign w:val="superscript"/>
        </w:rPr>
        <w:fldChar w:fldCharType="begin"/>
      </w:r>
      <w:r w:rsidR="005370D0" w:rsidRPr="005370D0">
        <w:rPr>
          <w:b w:val="0"/>
          <w:vertAlign w:val="superscript"/>
        </w:rPr>
        <w:instrText xml:space="preserve"> HYPERLINK "http://www.biblegateway.com/passage/?search=mark%201:14-15&amp;version=NLT" \l "fen-NLT-24203a" \o "See footnote a" </w:instrText>
      </w:r>
      <w:r w:rsidR="005370D0" w:rsidRPr="005370D0">
        <w:rPr>
          <w:b w:val="0"/>
          <w:vertAlign w:val="superscript"/>
        </w:rPr>
        <w:fldChar w:fldCharType="separate"/>
      </w:r>
      <w:r w:rsidR="005370D0" w:rsidRPr="005370D0">
        <w:rPr>
          <w:rStyle w:val="Hyperlink"/>
          <w:b w:val="0"/>
          <w:vertAlign w:val="superscript"/>
        </w:rPr>
        <w:t>a</w:t>
      </w:r>
      <w:r w:rsidR="005370D0" w:rsidRPr="005370D0">
        <w:rPr>
          <w:b w:val="0"/>
        </w:rPr>
        <w:fldChar w:fldCharType="end"/>
      </w:r>
      <w:r w:rsidR="005370D0" w:rsidRPr="005370D0">
        <w:rPr>
          <w:b w:val="0"/>
          <w:vertAlign w:val="superscript"/>
        </w:rPr>
        <w:t>]</w:t>
      </w:r>
      <w:r w:rsidR="005370D0" w:rsidRPr="005370D0">
        <w:rPr>
          <w:b w:val="0"/>
        </w:rPr>
        <w:t xml:space="preserve"> </w:t>
      </w:r>
      <w:r w:rsidR="005370D0" w:rsidRPr="005370D0">
        <w:rPr>
          <w:b w:val="0"/>
          <w:vertAlign w:val="superscript"/>
        </w:rPr>
        <w:t>15 </w:t>
      </w:r>
      <w:r w:rsidR="005370D0" w:rsidRPr="005370D0">
        <w:rPr>
          <w:b w:val="0"/>
        </w:rPr>
        <w:t>“The time promised by God has come at last!” he announced. “The Kingdom of God is near! Repent of your sins and believe the Good News!”</w:t>
      </w:r>
    </w:p>
    <w:p w:rsidR="00166AB7" w:rsidRDefault="00166AB7" w:rsidP="001F674A">
      <w:pPr>
        <w:pStyle w:val="BodyText"/>
        <w:numPr>
          <w:ilvl w:val="0"/>
          <w:numId w:val="15"/>
        </w:numPr>
        <w:spacing w:line="480" w:lineRule="auto"/>
        <w:rPr>
          <w:b w:val="0"/>
        </w:rPr>
      </w:pPr>
      <w:r>
        <w:rPr>
          <w:b w:val="0"/>
        </w:rPr>
        <w:t>Remember our baptism.</w:t>
      </w:r>
    </w:p>
    <w:p w:rsidR="00166AB7" w:rsidRDefault="00166AB7" w:rsidP="001F674A">
      <w:pPr>
        <w:pStyle w:val="BodyText"/>
        <w:numPr>
          <w:ilvl w:val="0"/>
          <w:numId w:val="15"/>
        </w:numPr>
        <w:spacing w:line="480" w:lineRule="auto"/>
        <w:rPr>
          <w:b w:val="0"/>
        </w:rPr>
      </w:pPr>
      <w:r>
        <w:rPr>
          <w:b w:val="0"/>
        </w:rPr>
        <w:t>Recover our identity as children of God – we center our faith in the cross of Jesus Christ because it stands as the most powerful witness to the central message of the Bible; God created us, God loves us, and God gave His only Son that we might have eternal life (</w:t>
      </w:r>
      <w:r w:rsidRPr="005370D0">
        <w:t>John 3:16</w:t>
      </w:r>
      <w:r>
        <w:rPr>
          <w:b w:val="0"/>
        </w:rPr>
        <w:t>).</w:t>
      </w:r>
    </w:p>
    <w:p w:rsidR="00166AB7" w:rsidRDefault="00166AB7" w:rsidP="001F674A">
      <w:pPr>
        <w:pStyle w:val="BodyText"/>
        <w:numPr>
          <w:ilvl w:val="0"/>
          <w:numId w:val="15"/>
        </w:numPr>
        <w:spacing w:line="480" w:lineRule="auto"/>
        <w:rPr>
          <w:b w:val="0"/>
        </w:rPr>
      </w:pPr>
      <w:r>
        <w:rPr>
          <w:b w:val="0"/>
        </w:rPr>
        <w:t>Receive the power to walk in the Spirit.</w:t>
      </w:r>
    </w:p>
    <w:p w:rsidR="00166AB7" w:rsidRDefault="00166AB7" w:rsidP="001F674A">
      <w:pPr>
        <w:pStyle w:val="BodyText"/>
        <w:numPr>
          <w:ilvl w:val="0"/>
          <w:numId w:val="16"/>
        </w:numPr>
        <w:spacing w:line="480" w:lineRule="auto"/>
        <w:rPr>
          <w:b w:val="0"/>
        </w:rPr>
      </w:pPr>
      <w:r>
        <w:rPr>
          <w:b w:val="0"/>
        </w:rPr>
        <w:t xml:space="preserve">The Christian life is possible if we accept the life of Jesus as our model and rely on the power of the Holy Spirit to lead us in our relationship with God.  </w:t>
      </w:r>
    </w:p>
    <w:p w:rsidR="00166AB7" w:rsidRDefault="00166AB7" w:rsidP="001F674A">
      <w:pPr>
        <w:pStyle w:val="BodyText"/>
        <w:numPr>
          <w:ilvl w:val="0"/>
          <w:numId w:val="16"/>
        </w:numPr>
        <w:spacing w:line="480" w:lineRule="auto"/>
        <w:rPr>
          <w:b w:val="0"/>
        </w:rPr>
      </w:pPr>
      <w:r>
        <w:rPr>
          <w:b w:val="0"/>
        </w:rPr>
        <w:t>A life in grace involves the daily practices of piety, study, and action that we have learned about this weekend.</w:t>
      </w:r>
    </w:p>
    <w:p w:rsidR="00166AB7" w:rsidRPr="005370D0" w:rsidRDefault="00166AB7" w:rsidP="001F674A">
      <w:pPr>
        <w:pStyle w:val="BodyText"/>
        <w:numPr>
          <w:ilvl w:val="0"/>
          <w:numId w:val="15"/>
        </w:numPr>
        <w:spacing w:line="480" w:lineRule="auto"/>
        <w:rPr>
          <w:b w:val="0"/>
        </w:rPr>
      </w:pPr>
      <w:r w:rsidRPr="005370D0">
        <w:rPr>
          <w:b w:val="0"/>
        </w:rPr>
        <w:t>Resist evil and renounce the forces of the evil one (</w:t>
      </w:r>
      <w:r w:rsidRPr="005370D0">
        <w:t>James 4:7-8</w:t>
      </w:r>
      <w:r w:rsidRPr="005370D0">
        <w:rPr>
          <w:b w:val="0"/>
        </w:rPr>
        <w:t>).</w:t>
      </w:r>
      <w:r w:rsidR="005370D0" w:rsidRPr="005370D0">
        <w:rPr>
          <w:b w:val="0"/>
        </w:rPr>
        <w:t xml:space="preserve"> </w:t>
      </w:r>
      <w:r w:rsidR="005370D0" w:rsidRPr="005370D0">
        <w:rPr>
          <w:b w:val="0"/>
          <w:vertAlign w:val="superscript"/>
        </w:rPr>
        <w:t>7 </w:t>
      </w:r>
      <w:r w:rsidR="005370D0" w:rsidRPr="005370D0">
        <w:rPr>
          <w:b w:val="0"/>
        </w:rPr>
        <w:t xml:space="preserve">So humble yourselves before God. Resist the devil, and he will flee from you. </w:t>
      </w:r>
      <w:r w:rsidR="005370D0" w:rsidRPr="005370D0">
        <w:rPr>
          <w:b w:val="0"/>
          <w:vertAlign w:val="superscript"/>
        </w:rPr>
        <w:t>8 </w:t>
      </w:r>
      <w:r w:rsidR="005370D0" w:rsidRPr="005370D0">
        <w:rPr>
          <w:b w:val="0"/>
        </w:rPr>
        <w:t>Come close to God, and God will come close to you. Wash your hands, you sinners; purify your hearts, for your loyalty is divided between God and the world.</w:t>
      </w:r>
    </w:p>
    <w:p w:rsidR="004B1634" w:rsidRDefault="004B1634" w:rsidP="001F674A">
      <w:pPr>
        <w:pStyle w:val="BodyText"/>
        <w:numPr>
          <w:ilvl w:val="0"/>
          <w:numId w:val="14"/>
        </w:numPr>
        <w:spacing w:line="480" w:lineRule="auto"/>
        <w:rPr>
          <w:b w:val="0"/>
        </w:rPr>
      </w:pPr>
      <w:r>
        <w:rPr>
          <w:b w:val="0"/>
        </w:rPr>
        <w:t>The horizontal line in the cross reminds us that Jesus Christ restores our relationship with ourselves and with others.  In Christ we:</w:t>
      </w:r>
    </w:p>
    <w:p w:rsidR="004B1634" w:rsidRDefault="004B1634" w:rsidP="001F674A">
      <w:pPr>
        <w:pStyle w:val="BodyText"/>
        <w:numPr>
          <w:ilvl w:val="0"/>
          <w:numId w:val="18"/>
        </w:numPr>
        <w:spacing w:line="480" w:lineRule="auto"/>
        <w:rPr>
          <w:b w:val="0"/>
        </w:rPr>
      </w:pPr>
      <w:r>
        <w:rPr>
          <w:b w:val="0"/>
        </w:rPr>
        <w:t>Come to know and love our true selves; therefore, we are reconciled to ourselves.</w:t>
      </w:r>
    </w:p>
    <w:p w:rsidR="004B1634" w:rsidRDefault="00453A96" w:rsidP="001F674A">
      <w:pPr>
        <w:pStyle w:val="BodyText"/>
        <w:numPr>
          <w:ilvl w:val="0"/>
          <w:numId w:val="18"/>
        </w:numPr>
        <w:spacing w:line="480" w:lineRule="auto"/>
        <w:rPr>
          <w:b w:val="0"/>
        </w:rPr>
      </w:pPr>
      <w:r>
        <w:rPr>
          <w:b w:val="0"/>
        </w:rPr>
        <w:t>Become reconciled to our neighbors; therefore, we can love one another, live in peace, and seek justice together.</w:t>
      </w:r>
    </w:p>
    <w:p w:rsidR="00453A96" w:rsidRDefault="00453A96" w:rsidP="001F674A">
      <w:pPr>
        <w:pStyle w:val="BodyText"/>
        <w:numPr>
          <w:ilvl w:val="0"/>
          <w:numId w:val="18"/>
        </w:numPr>
        <w:spacing w:line="480" w:lineRule="auto"/>
        <w:rPr>
          <w:b w:val="0"/>
        </w:rPr>
      </w:pPr>
      <w:r>
        <w:rPr>
          <w:b w:val="0"/>
        </w:rPr>
        <w:t>Seek spiritual guidance from others in the body of Christ.  A Spiritual friend is someone who knows the pathways in a relationship with God and the obstacles to grace; he or she walks along with us on our spiritual journey and helps us discern the will of God.</w:t>
      </w:r>
    </w:p>
    <w:p w:rsidR="00453A96" w:rsidRDefault="00453A96" w:rsidP="001F674A">
      <w:pPr>
        <w:pStyle w:val="BodyText"/>
        <w:numPr>
          <w:ilvl w:val="0"/>
          <w:numId w:val="18"/>
        </w:numPr>
        <w:spacing w:line="480" w:lineRule="auto"/>
        <w:rPr>
          <w:b w:val="0"/>
        </w:rPr>
      </w:pPr>
      <w:r>
        <w:rPr>
          <w:b w:val="0"/>
        </w:rPr>
        <w:t xml:space="preserve">Participate in all the means of grace, including a small group where there is commitment to </w:t>
      </w:r>
      <w:proofErr w:type="gramStart"/>
      <w:r>
        <w:rPr>
          <w:b w:val="0"/>
        </w:rPr>
        <w:t>accountable</w:t>
      </w:r>
      <w:proofErr w:type="gramEnd"/>
      <w:r>
        <w:rPr>
          <w:b w:val="0"/>
        </w:rPr>
        <w:t xml:space="preserve"> discipleship.</w:t>
      </w:r>
    </w:p>
    <w:p w:rsidR="00453A96" w:rsidRPr="005370D0" w:rsidRDefault="00453A96" w:rsidP="001F674A">
      <w:pPr>
        <w:pStyle w:val="BodyText"/>
        <w:numPr>
          <w:ilvl w:val="0"/>
          <w:numId w:val="18"/>
        </w:numPr>
        <w:spacing w:line="480" w:lineRule="auto"/>
        <w:rPr>
          <w:b w:val="0"/>
        </w:rPr>
      </w:pPr>
      <w:r w:rsidRPr="005370D0">
        <w:rPr>
          <w:b w:val="0"/>
        </w:rPr>
        <w:t>Pray for leaders and those in authority over us (</w:t>
      </w:r>
      <w:r w:rsidRPr="005370D0">
        <w:t>I Tim. 2.1-4</w:t>
      </w:r>
      <w:r w:rsidRPr="005370D0">
        <w:rPr>
          <w:b w:val="0"/>
        </w:rPr>
        <w:t>)</w:t>
      </w:r>
      <w:r w:rsidR="005370D0" w:rsidRPr="005370D0">
        <w:rPr>
          <w:b w:val="0"/>
        </w:rPr>
        <w:t xml:space="preserve"> </w:t>
      </w:r>
      <w:proofErr w:type="gramStart"/>
      <w:r w:rsidR="005370D0" w:rsidRPr="005370D0">
        <w:rPr>
          <w:b w:val="0"/>
        </w:rPr>
        <w:t>2 I</w:t>
      </w:r>
      <w:proofErr w:type="gramEnd"/>
      <w:r w:rsidR="005370D0" w:rsidRPr="005370D0">
        <w:rPr>
          <w:b w:val="0"/>
        </w:rPr>
        <w:t xml:space="preserve"> urge you, first of all, to pray for all people. Ask God to help them; intercede on their behalf, and give thanks for them. </w:t>
      </w:r>
      <w:r w:rsidR="005370D0" w:rsidRPr="005370D0">
        <w:rPr>
          <w:b w:val="0"/>
          <w:vertAlign w:val="superscript"/>
        </w:rPr>
        <w:t>2 </w:t>
      </w:r>
      <w:r w:rsidR="005370D0" w:rsidRPr="005370D0">
        <w:rPr>
          <w:b w:val="0"/>
        </w:rPr>
        <w:t xml:space="preserve">Pray this way for kings and all </w:t>
      </w:r>
      <w:r w:rsidR="005370D0" w:rsidRPr="005370D0">
        <w:rPr>
          <w:b w:val="0"/>
        </w:rPr>
        <w:lastRenderedPageBreak/>
        <w:t xml:space="preserve">who are in authority so that we can live peaceful and quiet lives marked by godliness and dignity. </w:t>
      </w:r>
      <w:r w:rsidR="005370D0" w:rsidRPr="005370D0">
        <w:rPr>
          <w:b w:val="0"/>
          <w:vertAlign w:val="superscript"/>
        </w:rPr>
        <w:t>3 </w:t>
      </w:r>
      <w:r w:rsidR="005370D0" w:rsidRPr="005370D0">
        <w:rPr>
          <w:b w:val="0"/>
        </w:rPr>
        <w:t xml:space="preserve">This is good and pleases God our Savior, </w:t>
      </w:r>
      <w:r w:rsidR="005370D0" w:rsidRPr="005370D0">
        <w:rPr>
          <w:b w:val="0"/>
          <w:vertAlign w:val="superscript"/>
        </w:rPr>
        <w:t>4 </w:t>
      </w:r>
      <w:r w:rsidR="005370D0" w:rsidRPr="005370D0">
        <w:rPr>
          <w:b w:val="0"/>
        </w:rPr>
        <w:t>who wants everyone to be saved and to understand the truth.</w:t>
      </w:r>
    </w:p>
    <w:p w:rsidR="00453A96" w:rsidRPr="005370D0" w:rsidRDefault="00453A96" w:rsidP="001F674A">
      <w:pPr>
        <w:pStyle w:val="BodyText"/>
        <w:numPr>
          <w:ilvl w:val="0"/>
          <w:numId w:val="18"/>
        </w:numPr>
        <w:spacing w:line="480" w:lineRule="auto"/>
        <w:rPr>
          <w:b w:val="0"/>
        </w:rPr>
      </w:pPr>
      <w:r w:rsidRPr="005370D0">
        <w:rPr>
          <w:b w:val="0"/>
        </w:rPr>
        <w:t>Love our enemies (</w:t>
      </w:r>
      <w:r w:rsidRPr="005370D0">
        <w:t>Luke 6.27-30</w:t>
      </w:r>
      <w:r w:rsidRPr="005370D0">
        <w:rPr>
          <w:b w:val="0"/>
        </w:rPr>
        <w:t>)</w:t>
      </w:r>
      <w:r w:rsidR="005370D0" w:rsidRPr="005370D0">
        <w:rPr>
          <w:b w:val="0"/>
        </w:rPr>
        <w:t xml:space="preserve"> </w:t>
      </w:r>
      <w:r w:rsidR="005370D0" w:rsidRPr="005370D0">
        <w:rPr>
          <w:b w:val="0"/>
          <w:vertAlign w:val="superscript"/>
        </w:rPr>
        <w:t>27 </w:t>
      </w:r>
      <w:r w:rsidR="005370D0" w:rsidRPr="005370D0">
        <w:rPr>
          <w:b w:val="0"/>
        </w:rPr>
        <w:t xml:space="preserve">“But to you who are willing to listen, I say, love your enemies! Do </w:t>
      </w:r>
      <w:proofErr w:type="gramStart"/>
      <w:r w:rsidR="005370D0" w:rsidRPr="005370D0">
        <w:rPr>
          <w:b w:val="0"/>
        </w:rPr>
        <w:t>good</w:t>
      </w:r>
      <w:proofErr w:type="gramEnd"/>
      <w:r w:rsidR="005370D0" w:rsidRPr="005370D0">
        <w:rPr>
          <w:b w:val="0"/>
        </w:rPr>
        <w:t xml:space="preserve"> to those who hate you. </w:t>
      </w:r>
      <w:r w:rsidR="005370D0" w:rsidRPr="005370D0">
        <w:rPr>
          <w:b w:val="0"/>
          <w:vertAlign w:val="superscript"/>
        </w:rPr>
        <w:t>28 </w:t>
      </w:r>
      <w:r w:rsidR="005370D0" w:rsidRPr="005370D0">
        <w:rPr>
          <w:b w:val="0"/>
        </w:rPr>
        <w:t xml:space="preserve">Bless those who curse you. Pray for those who hurt you. </w:t>
      </w:r>
      <w:r w:rsidR="005370D0" w:rsidRPr="005370D0">
        <w:rPr>
          <w:b w:val="0"/>
          <w:vertAlign w:val="superscript"/>
        </w:rPr>
        <w:t>29 </w:t>
      </w:r>
      <w:r w:rsidR="005370D0" w:rsidRPr="005370D0">
        <w:rPr>
          <w:b w:val="0"/>
        </w:rPr>
        <w:t xml:space="preserve">If someone slaps you on one cheek, offer the other cheek also. If someone demands your coat, offer your shirt also. </w:t>
      </w:r>
      <w:r w:rsidR="005370D0" w:rsidRPr="005370D0">
        <w:rPr>
          <w:b w:val="0"/>
          <w:vertAlign w:val="superscript"/>
        </w:rPr>
        <w:t>30 </w:t>
      </w:r>
      <w:r w:rsidR="005370D0" w:rsidRPr="005370D0">
        <w:rPr>
          <w:b w:val="0"/>
        </w:rPr>
        <w:t xml:space="preserve">Give to anyone who asks; and when things are taken away from you, don’t try to get them </w:t>
      </w:r>
      <w:proofErr w:type="gramStart"/>
      <w:r w:rsidR="005370D0" w:rsidRPr="005370D0">
        <w:rPr>
          <w:b w:val="0"/>
        </w:rPr>
        <w:t>back.</w:t>
      </w:r>
      <w:r w:rsidRPr="005370D0">
        <w:rPr>
          <w:b w:val="0"/>
        </w:rPr>
        <w:t>,</w:t>
      </w:r>
      <w:proofErr w:type="gramEnd"/>
      <w:r w:rsidRPr="005370D0">
        <w:rPr>
          <w:b w:val="0"/>
        </w:rPr>
        <w:t xml:space="preserve"> feed the hungry, clothe the naked, etc. (</w:t>
      </w:r>
      <w:r w:rsidRPr="005370D0">
        <w:t>Matt 25.34-40</w:t>
      </w:r>
      <w:r w:rsidRPr="005370D0">
        <w:rPr>
          <w:b w:val="0"/>
        </w:rPr>
        <w:t>).</w:t>
      </w:r>
      <w:r w:rsidR="005370D0" w:rsidRPr="005370D0">
        <w:rPr>
          <w:b w:val="0"/>
        </w:rPr>
        <w:t xml:space="preserve"> </w:t>
      </w:r>
      <w:r w:rsidR="005370D0" w:rsidRPr="005370D0">
        <w:rPr>
          <w:b w:val="0"/>
          <w:vertAlign w:val="superscript"/>
        </w:rPr>
        <w:t>40 </w:t>
      </w:r>
      <w:r w:rsidR="005370D0" w:rsidRPr="005370D0">
        <w:rPr>
          <w:b w:val="0"/>
        </w:rPr>
        <w:t>“And the King will say, ‘I tell you the truth, when you did it to one of the least of these my brothers and sisters</w:t>
      </w:r>
      <w:proofErr w:type="gramStart"/>
      <w:r w:rsidR="005370D0" w:rsidRPr="005370D0">
        <w:rPr>
          <w:b w:val="0"/>
        </w:rPr>
        <w:t>,</w:t>
      </w:r>
      <w:r w:rsidR="005370D0" w:rsidRPr="005370D0">
        <w:rPr>
          <w:b w:val="0"/>
          <w:vertAlign w:val="superscript"/>
        </w:rPr>
        <w:t>[</w:t>
      </w:r>
      <w:proofErr w:type="gramEnd"/>
      <w:r w:rsidR="005370D0" w:rsidRPr="005370D0">
        <w:rPr>
          <w:b w:val="0"/>
          <w:vertAlign w:val="superscript"/>
        </w:rPr>
        <w:fldChar w:fldCharType="begin"/>
      </w:r>
      <w:r w:rsidR="005370D0" w:rsidRPr="005370D0">
        <w:rPr>
          <w:b w:val="0"/>
          <w:vertAlign w:val="superscript"/>
        </w:rPr>
        <w:instrText xml:space="preserve"> HYPERLINK "http://www.biblegateway.com/passage/?search=Matt%2025.34-40&amp;version=NLT" \l "fen-NLT-24022a" \o "See footnote a" </w:instrText>
      </w:r>
      <w:r w:rsidR="005370D0" w:rsidRPr="005370D0">
        <w:rPr>
          <w:b w:val="0"/>
          <w:vertAlign w:val="superscript"/>
        </w:rPr>
        <w:fldChar w:fldCharType="separate"/>
      </w:r>
      <w:r w:rsidR="005370D0" w:rsidRPr="005370D0">
        <w:rPr>
          <w:rStyle w:val="Hyperlink"/>
          <w:b w:val="0"/>
          <w:vertAlign w:val="superscript"/>
        </w:rPr>
        <w:t>a</w:t>
      </w:r>
      <w:r w:rsidR="005370D0" w:rsidRPr="005370D0">
        <w:rPr>
          <w:b w:val="0"/>
        </w:rPr>
        <w:fldChar w:fldCharType="end"/>
      </w:r>
      <w:r w:rsidR="005370D0" w:rsidRPr="005370D0">
        <w:rPr>
          <w:b w:val="0"/>
          <w:vertAlign w:val="superscript"/>
        </w:rPr>
        <w:t>]</w:t>
      </w:r>
      <w:r w:rsidR="005370D0" w:rsidRPr="005370D0">
        <w:rPr>
          <w:b w:val="0"/>
        </w:rPr>
        <w:t xml:space="preserve"> you were doing it to me!’</w:t>
      </w:r>
    </w:p>
    <w:p w:rsidR="00453A96" w:rsidRDefault="00453A96" w:rsidP="001F674A">
      <w:pPr>
        <w:pStyle w:val="BodyText"/>
        <w:spacing w:line="480" w:lineRule="auto"/>
        <w:rPr>
          <w:b w:val="0"/>
        </w:rPr>
      </w:pPr>
    </w:p>
    <w:p w:rsidR="00453A96" w:rsidRDefault="00453A96" w:rsidP="001F674A">
      <w:pPr>
        <w:pStyle w:val="BodyText"/>
        <w:numPr>
          <w:ilvl w:val="0"/>
          <w:numId w:val="1"/>
        </w:numPr>
        <w:spacing w:line="480" w:lineRule="auto"/>
      </w:pPr>
      <w:r w:rsidRPr="00453A96">
        <w:t>Conclusion</w:t>
      </w:r>
    </w:p>
    <w:p w:rsidR="005370D0" w:rsidRDefault="00453A96" w:rsidP="001F674A">
      <w:pPr>
        <w:pStyle w:val="BodyText"/>
        <w:spacing w:line="480" w:lineRule="auto"/>
        <w:ind w:left="720"/>
        <w:rPr>
          <w:b w:val="0"/>
        </w:rPr>
      </w:pPr>
      <w:r>
        <w:rPr>
          <w:b w:val="0"/>
        </w:rPr>
        <w:t>The Christian life is a daily decision to take up our cross and follow Jesus Christ (</w:t>
      </w:r>
      <w:r w:rsidRPr="005370D0">
        <w:t>Matt. 16.24-26</w:t>
      </w:r>
      <w:r>
        <w:rPr>
          <w:b w:val="0"/>
        </w:rPr>
        <w:t>)</w:t>
      </w:r>
      <w:r w:rsidR="005370D0">
        <w:rPr>
          <w:b w:val="0"/>
        </w:rPr>
        <w:t xml:space="preserve"> </w:t>
      </w:r>
      <w:r w:rsidR="005370D0" w:rsidRPr="005370D0">
        <w:rPr>
          <w:b w:val="0"/>
          <w:vertAlign w:val="superscript"/>
        </w:rPr>
        <w:t>24 </w:t>
      </w:r>
      <w:r w:rsidR="005370D0" w:rsidRPr="005370D0">
        <w:rPr>
          <w:b w:val="0"/>
        </w:rPr>
        <w:t xml:space="preserve">Then Jesus said to his disciples, “If any of you wants to be my follower, you must turn from your selfish ways, take up your cross, and follow me. </w:t>
      </w:r>
      <w:r w:rsidR="005370D0" w:rsidRPr="005370D0">
        <w:rPr>
          <w:b w:val="0"/>
          <w:vertAlign w:val="superscript"/>
        </w:rPr>
        <w:t>25 </w:t>
      </w:r>
      <w:r w:rsidR="005370D0" w:rsidRPr="005370D0">
        <w:rPr>
          <w:b w:val="0"/>
        </w:rPr>
        <w:t xml:space="preserve">If you try to hang on to your life, you will lose it. But if you give up your life for my sake, you will save it. </w:t>
      </w:r>
      <w:r w:rsidR="005370D0" w:rsidRPr="005370D0">
        <w:rPr>
          <w:b w:val="0"/>
          <w:vertAlign w:val="superscript"/>
        </w:rPr>
        <w:t>26 </w:t>
      </w:r>
      <w:r w:rsidR="005370D0" w:rsidRPr="005370D0">
        <w:rPr>
          <w:b w:val="0"/>
        </w:rPr>
        <w:t>And what do you benefit if you gain the whole world but lose your own soul</w:t>
      </w:r>
      <w:proofErr w:type="gramStart"/>
      <w:r w:rsidR="005370D0" w:rsidRPr="005370D0">
        <w:rPr>
          <w:b w:val="0"/>
        </w:rPr>
        <w:t>?</w:t>
      </w:r>
      <w:r w:rsidR="005370D0" w:rsidRPr="005370D0">
        <w:rPr>
          <w:b w:val="0"/>
          <w:vertAlign w:val="superscript"/>
        </w:rPr>
        <w:t>[</w:t>
      </w:r>
      <w:proofErr w:type="gramEnd"/>
      <w:r w:rsidR="005370D0" w:rsidRPr="005370D0">
        <w:rPr>
          <w:b w:val="0"/>
          <w:vertAlign w:val="superscript"/>
        </w:rPr>
        <w:fldChar w:fldCharType="begin"/>
      </w:r>
      <w:r w:rsidR="005370D0" w:rsidRPr="005370D0">
        <w:rPr>
          <w:b w:val="0"/>
          <w:vertAlign w:val="superscript"/>
        </w:rPr>
        <w:instrText xml:space="preserve"> HYPERLINK "http://www.biblegateway.com/passage/?search=Matt.%2016.24-26&amp;version=NLT" \l "fen-NLT-23675a" \o "See footnote a" </w:instrText>
      </w:r>
      <w:r w:rsidR="005370D0" w:rsidRPr="005370D0">
        <w:rPr>
          <w:b w:val="0"/>
          <w:vertAlign w:val="superscript"/>
        </w:rPr>
        <w:fldChar w:fldCharType="separate"/>
      </w:r>
      <w:r w:rsidR="005370D0" w:rsidRPr="005370D0">
        <w:rPr>
          <w:rStyle w:val="Hyperlink"/>
          <w:b w:val="0"/>
          <w:vertAlign w:val="superscript"/>
        </w:rPr>
        <w:t>a</w:t>
      </w:r>
      <w:r w:rsidR="005370D0" w:rsidRPr="005370D0">
        <w:rPr>
          <w:b w:val="0"/>
        </w:rPr>
        <w:fldChar w:fldCharType="end"/>
      </w:r>
      <w:r w:rsidR="005370D0" w:rsidRPr="005370D0">
        <w:rPr>
          <w:b w:val="0"/>
          <w:vertAlign w:val="superscript"/>
        </w:rPr>
        <w:t>]</w:t>
      </w:r>
      <w:r w:rsidR="005370D0" w:rsidRPr="005370D0">
        <w:rPr>
          <w:b w:val="0"/>
        </w:rPr>
        <w:t xml:space="preserve"> Is anything worth more than your soul?</w:t>
      </w:r>
    </w:p>
    <w:p w:rsidR="00064794" w:rsidRPr="00064794" w:rsidRDefault="00453A96" w:rsidP="001F674A">
      <w:pPr>
        <w:pStyle w:val="BodyText"/>
        <w:spacing w:line="480" w:lineRule="auto"/>
        <w:ind w:left="720"/>
        <w:rPr>
          <w:b w:val="0"/>
        </w:rPr>
      </w:pPr>
      <w:r>
        <w:rPr>
          <w:b w:val="0"/>
        </w:rPr>
        <w:t xml:space="preserve">  It is a life lived in the shape of the cross, with appropriate attention given to our relationship with God and our relationship with others.  There is always more grace in God than there is sin in us (</w:t>
      </w:r>
      <w:r w:rsidRPr="005370D0">
        <w:t>Romans 5.20-21</w:t>
      </w:r>
      <w:r>
        <w:rPr>
          <w:b w:val="0"/>
        </w:rPr>
        <w:t>)</w:t>
      </w:r>
      <w:r w:rsidR="00064794">
        <w:rPr>
          <w:b w:val="0"/>
        </w:rPr>
        <w:t xml:space="preserve"> </w:t>
      </w:r>
      <w:r w:rsidR="00064794" w:rsidRPr="00064794">
        <w:rPr>
          <w:b w:val="0"/>
          <w:vertAlign w:val="superscript"/>
        </w:rPr>
        <w:t>20 </w:t>
      </w:r>
      <w:r w:rsidR="00064794" w:rsidRPr="00064794">
        <w:rPr>
          <w:b w:val="0"/>
        </w:rPr>
        <w:t xml:space="preserve">God’s law was given so that all people could see how sinful they were. But as people sinned more and more, God’s wonderful grace became more abundant. </w:t>
      </w:r>
      <w:r w:rsidR="00064794" w:rsidRPr="00064794">
        <w:rPr>
          <w:b w:val="0"/>
          <w:vertAlign w:val="superscript"/>
        </w:rPr>
        <w:t>21 </w:t>
      </w:r>
      <w:r w:rsidR="00064794" w:rsidRPr="00064794">
        <w:rPr>
          <w:b w:val="0"/>
        </w:rPr>
        <w:t>So just as sin ruled over all people and brought them to death, now God’s wonderful grace rules instead, giving us right standing with God and resulting in eternal life through Jesus Christ our Lord.</w:t>
      </w:r>
    </w:p>
    <w:p w:rsidR="00064794" w:rsidRDefault="00453A96" w:rsidP="001F674A">
      <w:pPr>
        <w:pStyle w:val="BodyText"/>
        <w:spacing w:line="480" w:lineRule="auto"/>
        <w:ind w:left="720"/>
        <w:rPr>
          <w:b w:val="0"/>
        </w:rPr>
      </w:pPr>
      <w:r>
        <w:rPr>
          <w:b w:val="0"/>
        </w:rPr>
        <w:t>Nothing can separate us from the love of God in Christ Jesus (</w:t>
      </w:r>
      <w:r w:rsidRPr="00064794">
        <w:t>Rom.8.31</w:t>
      </w:r>
      <w:proofErr w:type="gramStart"/>
      <w:r w:rsidRPr="00064794">
        <w:t>,38</w:t>
      </w:r>
      <w:proofErr w:type="gramEnd"/>
      <w:r w:rsidRPr="00064794">
        <w:t>-39</w:t>
      </w:r>
      <w:r>
        <w:rPr>
          <w:b w:val="0"/>
        </w:rPr>
        <w:t>)</w:t>
      </w:r>
      <w:r w:rsidR="00064794">
        <w:rPr>
          <w:b w:val="0"/>
        </w:rPr>
        <w:t xml:space="preserve"> </w:t>
      </w:r>
      <w:r w:rsidR="00064794" w:rsidRPr="00064794">
        <w:rPr>
          <w:b w:val="0"/>
          <w:vertAlign w:val="superscript"/>
        </w:rPr>
        <w:t>31 </w:t>
      </w:r>
      <w:r w:rsidR="00064794" w:rsidRPr="00064794">
        <w:rPr>
          <w:b w:val="0"/>
        </w:rPr>
        <w:t>What shall we say about such wonderful things as these? If God is for us, who can ever be against us?</w:t>
      </w:r>
      <w:r>
        <w:rPr>
          <w:b w:val="0"/>
        </w:rPr>
        <w:t xml:space="preserve"> </w:t>
      </w:r>
      <w:r w:rsidR="00064794" w:rsidRPr="00064794">
        <w:rPr>
          <w:b w:val="0"/>
          <w:vertAlign w:val="superscript"/>
        </w:rPr>
        <w:t>38 </w:t>
      </w:r>
      <w:r w:rsidR="00064794" w:rsidRPr="00064794">
        <w:rPr>
          <w:b w:val="0"/>
        </w:rPr>
        <w:t>And I am convinced that nothing can ever separate us from God’s love. Neither death nor life, neither angels nor demons</w:t>
      </w:r>
      <w:proofErr w:type="gramStart"/>
      <w:r w:rsidR="00064794" w:rsidRPr="00064794">
        <w:rPr>
          <w:b w:val="0"/>
        </w:rPr>
        <w:t>,</w:t>
      </w:r>
      <w:r w:rsidR="00064794" w:rsidRPr="00064794">
        <w:rPr>
          <w:b w:val="0"/>
          <w:vertAlign w:val="superscript"/>
        </w:rPr>
        <w:t>[</w:t>
      </w:r>
      <w:proofErr w:type="gramEnd"/>
      <w:hyperlink r:id="rId15" w:anchor="fen-NLT-28116a" w:tooltip="See footnote a" w:history="1">
        <w:r w:rsidR="00064794" w:rsidRPr="00064794">
          <w:rPr>
            <w:rStyle w:val="Hyperlink"/>
            <w:b w:val="0"/>
            <w:vertAlign w:val="superscript"/>
          </w:rPr>
          <w:t>a</w:t>
        </w:r>
      </w:hyperlink>
      <w:r w:rsidR="00064794" w:rsidRPr="00064794">
        <w:rPr>
          <w:b w:val="0"/>
          <w:vertAlign w:val="superscript"/>
        </w:rPr>
        <w:t>]</w:t>
      </w:r>
      <w:r w:rsidR="00064794" w:rsidRPr="00064794">
        <w:rPr>
          <w:b w:val="0"/>
        </w:rPr>
        <w:t xml:space="preserve"> neither our fears for today nor our worries about tomorrow—not even the powers of hell can separate us from God’s love. </w:t>
      </w:r>
      <w:r w:rsidR="00064794" w:rsidRPr="00064794">
        <w:rPr>
          <w:b w:val="0"/>
          <w:vertAlign w:val="superscript"/>
        </w:rPr>
        <w:t>39 </w:t>
      </w:r>
      <w:r w:rsidR="00064794" w:rsidRPr="00064794">
        <w:rPr>
          <w:b w:val="0"/>
        </w:rPr>
        <w:t>No power in the sky above or in the earth below—indeed, nothing in all creation will ever be able to separate us from the love of God that is revealed in Christ Jesus our Lord.</w:t>
      </w:r>
    </w:p>
    <w:p w:rsidR="00064794" w:rsidRPr="00064794" w:rsidRDefault="00064794" w:rsidP="001F674A">
      <w:pPr>
        <w:pStyle w:val="BodyText"/>
        <w:spacing w:line="480" w:lineRule="auto"/>
        <w:ind w:left="720"/>
        <w:rPr>
          <w:b w:val="0"/>
        </w:rPr>
      </w:pPr>
    </w:p>
    <w:p w:rsidR="00453A96" w:rsidRDefault="00453A96" w:rsidP="001F674A">
      <w:pPr>
        <w:pStyle w:val="BodyText"/>
        <w:spacing w:line="480" w:lineRule="auto"/>
        <w:ind w:left="720"/>
        <w:rPr>
          <w:b w:val="0"/>
        </w:rPr>
      </w:pPr>
      <w:r>
        <w:rPr>
          <w:b w:val="0"/>
        </w:rPr>
        <w:t xml:space="preserve"> In Christ, we can overcome every obstacle to grace.</w:t>
      </w:r>
    </w:p>
    <w:p w:rsidR="00453A96" w:rsidRPr="00453A96" w:rsidRDefault="00453A96" w:rsidP="001F674A">
      <w:pPr>
        <w:pStyle w:val="BodyText"/>
        <w:spacing w:line="480" w:lineRule="auto"/>
        <w:ind w:left="720"/>
        <w:rPr>
          <w:b w:val="0"/>
        </w:rPr>
      </w:pPr>
      <w:bookmarkStart w:id="0" w:name="_GoBack"/>
      <w:bookmarkEnd w:id="0"/>
      <w:r>
        <w:t xml:space="preserve">De </w:t>
      </w:r>
      <w:proofErr w:type="spellStart"/>
      <w:r>
        <w:t>Colores</w:t>
      </w:r>
      <w:proofErr w:type="spellEnd"/>
      <w:r>
        <w:t>!</w:t>
      </w:r>
      <w:r w:rsidR="00F13D55">
        <w:t xml:space="preserve"> </w:t>
      </w:r>
      <w:r>
        <w:rPr>
          <w:b w:val="0"/>
        </w:rPr>
        <w:t xml:space="preserve"> </w:t>
      </w:r>
    </w:p>
    <w:sectPr w:rsidR="00453A96" w:rsidRPr="00453A96" w:rsidSect="005E795D">
      <w:pgSz w:w="12240" w:h="15840"/>
      <w:pgMar w:top="1152" w:right="1440" w:bottom="864" w:left="1440" w:header="720" w:footer="720"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jaVu Sans">
    <w:charset w:val="00"/>
    <w:family w:val="auto"/>
    <w:pitch w:val="variable"/>
  </w:font>
  <w:font w:name="Nimbus Sans L">
    <w:altName w:val="Arial"/>
    <w:charset w:val="00"/>
    <w:family w:val="swiss"/>
    <w:pitch w:val="variable"/>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E3A95"/>
    <w:multiLevelType w:val="singleLevel"/>
    <w:tmpl w:val="420ACF5A"/>
    <w:lvl w:ilvl="0">
      <w:start w:val="1"/>
      <w:numFmt w:val="decimal"/>
      <w:lvlText w:val="%1."/>
      <w:lvlJc w:val="left"/>
      <w:pPr>
        <w:tabs>
          <w:tab w:val="num" w:pos="1800"/>
        </w:tabs>
        <w:ind w:left="1800" w:hanging="360"/>
      </w:pPr>
      <w:rPr>
        <w:rFonts w:hint="default"/>
      </w:rPr>
    </w:lvl>
  </w:abstractNum>
  <w:abstractNum w:abstractNumId="1">
    <w:nsid w:val="0A307487"/>
    <w:multiLevelType w:val="singleLevel"/>
    <w:tmpl w:val="4E1C0740"/>
    <w:lvl w:ilvl="0">
      <w:start w:val="1"/>
      <w:numFmt w:val="decimal"/>
      <w:lvlText w:val="%1."/>
      <w:lvlJc w:val="left"/>
      <w:pPr>
        <w:tabs>
          <w:tab w:val="num" w:pos="720"/>
        </w:tabs>
        <w:ind w:left="720" w:hanging="360"/>
      </w:pPr>
      <w:rPr>
        <w:rFonts w:hint="default"/>
      </w:rPr>
    </w:lvl>
  </w:abstractNum>
  <w:abstractNum w:abstractNumId="2">
    <w:nsid w:val="0B9F0819"/>
    <w:multiLevelType w:val="singleLevel"/>
    <w:tmpl w:val="89CE14AE"/>
    <w:lvl w:ilvl="0">
      <w:start w:val="1"/>
      <w:numFmt w:val="lowerLetter"/>
      <w:lvlText w:val="%1."/>
      <w:lvlJc w:val="left"/>
      <w:pPr>
        <w:tabs>
          <w:tab w:val="num" w:pos="2160"/>
        </w:tabs>
        <w:ind w:left="2160" w:hanging="360"/>
      </w:pPr>
      <w:rPr>
        <w:rFonts w:hint="default"/>
      </w:rPr>
    </w:lvl>
  </w:abstractNum>
  <w:abstractNum w:abstractNumId="3">
    <w:nsid w:val="16E875DE"/>
    <w:multiLevelType w:val="singleLevel"/>
    <w:tmpl w:val="40AE9E40"/>
    <w:lvl w:ilvl="0">
      <w:start w:val="1"/>
      <w:numFmt w:val="lowerLetter"/>
      <w:lvlText w:val="%1."/>
      <w:lvlJc w:val="left"/>
      <w:pPr>
        <w:tabs>
          <w:tab w:val="num" w:pos="2160"/>
        </w:tabs>
        <w:ind w:left="2160" w:hanging="360"/>
      </w:pPr>
      <w:rPr>
        <w:rFonts w:hint="default"/>
      </w:rPr>
    </w:lvl>
  </w:abstractNum>
  <w:abstractNum w:abstractNumId="4">
    <w:nsid w:val="18F702C3"/>
    <w:multiLevelType w:val="singleLevel"/>
    <w:tmpl w:val="693CB04A"/>
    <w:lvl w:ilvl="0">
      <w:start w:val="1"/>
      <w:numFmt w:val="lowerLetter"/>
      <w:lvlText w:val="%1."/>
      <w:lvlJc w:val="left"/>
      <w:pPr>
        <w:tabs>
          <w:tab w:val="num" w:pos="1800"/>
        </w:tabs>
        <w:ind w:left="1800" w:hanging="360"/>
      </w:pPr>
      <w:rPr>
        <w:rFonts w:hint="default"/>
      </w:rPr>
    </w:lvl>
  </w:abstractNum>
  <w:abstractNum w:abstractNumId="5">
    <w:nsid w:val="282C5FF6"/>
    <w:multiLevelType w:val="hybridMultilevel"/>
    <w:tmpl w:val="0C44039E"/>
    <w:lvl w:ilvl="0" w:tplc="0409000F">
      <w:start w:val="1"/>
      <w:numFmt w:val="decimal"/>
      <w:lvlText w:val="%1."/>
      <w:lvlJc w:val="left"/>
      <w:pPr>
        <w:tabs>
          <w:tab w:val="num" w:pos="720"/>
        </w:tabs>
        <w:ind w:left="720" w:hanging="360"/>
      </w:pPr>
      <w:rPr>
        <w:rFonts w:hint="default"/>
        <w:b/>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AB22B2D"/>
    <w:multiLevelType w:val="singleLevel"/>
    <w:tmpl w:val="1EE6BFC0"/>
    <w:lvl w:ilvl="0">
      <w:start w:val="1"/>
      <w:numFmt w:val="upperRoman"/>
      <w:lvlText w:val="%1."/>
      <w:lvlJc w:val="left"/>
      <w:pPr>
        <w:tabs>
          <w:tab w:val="num" w:pos="720"/>
        </w:tabs>
        <w:ind w:left="720" w:hanging="720"/>
      </w:pPr>
      <w:rPr>
        <w:rFonts w:hint="default"/>
        <w:b/>
      </w:rPr>
    </w:lvl>
  </w:abstractNum>
  <w:abstractNum w:abstractNumId="7">
    <w:nsid w:val="2B47772F"/>
    <w:multiLevelType w:val="singleLevel"/>
    <w:tmpl w:val="51FA349E"/>
    <w:lvl w:ilvl="0">
      <w:start w:val="1"/>
      <w:numFmt w:val="upperLetter"/>
      <w:lvlText w:val="%1."/>
      <w:lvlJc w:val="left"/>
      <w:pPr>
        <w:tabs>
          <w:tab w:val="num" w:pos="360"/>
        </w:tabs>
        <w:ind w:left="360" w:hanging="360"/>
      </w:pPr>
      <w:rPr>
        <w:rFonts w:hint="default"/>
        <w:b/>
      </w:rPr>
    </w:lvl>
  </w:abstractNum>
  <w:abstractNum w:abstractNumId="8">
    <w:nsid w:val="318C16A6"/>
    <w:multiLevelType w:val="singleLevel"/>
    <w:tmpl w:val="4C32A030"/>
    <w:lvl w:ilvl="0">
      <w:start w:val="1"/>
      <w:numFmt w:val="lowerLetter"/>
      <w:lvlText w:val="%1."/>
      <w:lvlJc w:val="left"/>
      <w:pPr>
        <w:tabs>
          <w:tab w:val="num" w:pos="1080"/>
        </w:tabs>
        <w:ind w:left="1080" w:hanging="360"/>
      </w:pPr>
      <w:rPr>
        <w:rFonts w:hint="default"/>
      </w:rPr>
    </w:lvl>
  </w:abstractNum>
  <w:abstractNum w:abstractNumId="9">
    <w:nsid w:val="35220F0B"/>
    <w:multiLevelType w:val="hybridMultilevel"/>
    <w:tmpl w:val="7AFA60BA"/>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388762B8"/>
    <w:multiLevelType w:val="singleLevel"/>
    <w:tmpl w:val="FF6204DE"/>
    <w:lvl w:ilvl="0">
      <w:start w:val="1"/>
      <w:numFmt w:val="decimal"/>
      <w:lvlText w:val="%1."/>
      <w:lvlJc w:val="left"/>
      <w:pPr>
        <w:tabs>
          <w:tab w:val="num" w:pos="1440"/>
        </w:tabs>
        <w:ind w:left="1440" w:hanging="360"/>
      </w:pPr>
      <w:rPr>
        <w:rFonts w:hint="default"/>
      </w:rPr>
    </w:lvl>
  </w:abstractNum>
  <w:abstractNum w:abstractNumId="11">
    <w:nsid w:val="45046B51"/>
    <w:multiLevelType w:val="singleLevel"/>
    <w:tmpl w:val="A606D918"/>
    <w:lvl w:ilvl="0">
      <w:start w:val="1"/>
      <w:numFmt w:val="upperLetter"/>
      <w:lvlText w:val="%1."/>
      <w:lvlJc w:val="left"/>
      <w:pPr>
        <w:tabs>
          <w:tab w:val="num" w:pos="1080"/>
        </w:tabs>
        <w:ind w:left="1080" w:hanging="360"/>
      </w:pPr>
      <w:rPr>
        <w:rFonts w:hint="default"/>
      </w:rPr>
    </w:lvl>
  </w:abstractNum>
  <w:abstractNum w:abstractNumId="12">
    <w:nsid w:val="4C1621CC"/>
    <w:multiLevelType w:val="singleLevel"/>
    <w:tmpl w:val="9F086912"/>
    <w:lvl w:ilvl="0">
      <w:start w:val="1"/>
      <w:numFmt w:val="decimal"/>
      <w:lvlText w:val="%1."/>
      <w:lvlJc w:val="left"/>
      <w:pPr>
        <w:tabs>
          <w:tab w:val="num" w:pos="1440"/>
        </w:tabs>
        <w:ind w:left="1440" w:hanging="360"/>
      </w:pPr>
      <w:rPr>
        <w:rFonts w:hint="default"/>
      </w:rPr>
    </w:lvl>
  </w:abstractNum>
  <w:abstractNum w:abstractNumId="13">
    <w:nsid w:val="4D86403B"/>
    <w:multiLevelType w:val="singleLevel"/>
    <w:tmpl w:val="B51C73DA"/>
    <w:lvl w:ilvl="0">
      <w:start w:val="1"/>
      <w:numFmt w:val="decimal"/>
      <w:lvlText w:val="%1."/>
      <w:lvlJc w:val="left"/>
      <w:pPr>
        <w:tabs>
          <w:tab w:val="num" w:pos="1800"/>
        </w:tabs>
        <w:ind w:left="1800" w:hanging="360"/>
      </w:pPr>
      <w:rPr>
        <w:rFonts w:hint="default"/>
      </w:rPr>
    </w:lvl>
  </w:abstractNum>
  <w:abstractNum w:abstractNumId="14">
    <w:nsid w:val="5A6B0AF2"/>
    <w:multiLevelType w:val="multilevel"/>
    <w:tmpl w:val="5A8E4F34"/>
    <w:lvl w:ilvl="0">
      <w:start w:val="1"/>
      <w:numFmt w:val="upperLetter"/>
      <w:lvlText w:val="%1."/>
      <w:lvlJc w:val="left"/>
      <w:pPr>
        <w:tabs>
          <w:tab w:val="num" w:pos="720"/>
        </w:tabs>
        <w:ind w:left="720" w:hanging="360"/>
      </w:pPr>
      <w:rPr>
        <w:rFonts w:hint="default"/>
        <w:b/>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60F5555F"/>
    <w:multiLevelType w:val="singleLevel"/>
    <w:tmpl w:val="AC608C5E"/>
    <w:lvl w:ilvl="0">
      <w:start w:val="1"/>
      <w:numFmt w:val="decimal"/>
      <w:lvlText w:val="%1."/>
      <w:lvlJc w:val="left"/>
      <w:pPr>
        <w:tabs>
          <w:tab w:val="num" w:pos="1440"/>
        </w:tabs>
        <w:ind w:left="1440" w:hanging="360"/>
      </w:pPr>
      <w:rPr>
        <w:rFonts w:hint="default"/>
      </w:rPr>
    </w:lvl>
  </w:abstractNum>
  <w:abstractNum w:abstractNumId="16">
    <w:nsid w:val="650A7D86"/>
    <w:multiLevelType w:val="singleLevel"/>
    <w:tmpl w:val="C2BE9BD8"/>
    <w:lvl w:ilvl="0">
      <w:start w:val="1"/>
      <w:numFmt w:val="lowerLetter"/>
      <w:lvlText w:val="%1."/>
      <w:lvlJc w:val="left"/>
      <w:pPr>
        <w:tabs>
          <w:tab w:val="num" w:pos="2160"/>
        </w:tabs>
        <w:ind w:left="2160" w:hanging="360"/>
      </w:pPr>
      <w:rPr>
        <w:rFonts w:hint="default"/>
      </w:rPr>
    </w:lvl>
  </w:abstractNum>
  <w:abstractNum w:abstractNumId="17">
    <w:nsid w:val="69D3089F"/>
    <w:multiLevelType w:val="singleLevel"/>
    <w:tmpl w:val="EE96B61A"/>
    <w:lvl w:ilvl="0">
      <w:start w:val="1"/>
      <w:numFmt w:val="upperLetter"/>
      <w:lvlText w:val="%1."/>
      <w:lvlJc w:val="left"/>
      <w:pPr>
        <w:tabs>
          <w:tab w:val="num" w:pos="1080"/>
        </w:tabs>
        <w:ind w:left="1080" w:hanging="360"/>
      </w:pPr>
      <w:rPr>
        <w:rFonts w:hint="default"/>
      </w:rPr>
    </w:lvl>
  </w:abstractNum>
  <w:abstractNum w:abstractNumId="18">
    <w:nsid w:val="7C6D476C"/>
    <w:multiLevelType w:val="singleLevel"/>
    <w:tmpl w:val="5B5C4912"/>
    <w:lvl w:ilvl="0">
      <w:start w:val="1"/>
      <w:numFmt w:val="lowerLetter"/>
      <w:lvlText w:val="%1."/>
      <w:lvlJc w:val="left"/>
      <w:pPr>
        <w:tabs>
          <w:tab w:val="num" w:pos="2160"/>
        </w:tabs>
        <w:ind w:left="2160" w:hanging="360"/>
      </w:pPr>
      <w:rPr>
        <w:rFonts w:hint="default"/>
      </w:rPr>
    </w:lvl>
  </w:abstractNum>
  <w:num w:numId="1">
    <w:abstractNumId w:val="6"/>
  </w:num>
  <w:num w:numId="2">
    <w:abstractNumId w:val="17"/>
  </w:num>
  <w:num w:numId="3">
    <w:abstractNumId w:val="12"/>
  </w:num>
  <w:num w:numId="4">
    <w:abstractNumId w:val="10"/>
  </w:num>
  <w:num w:numId="5">
    <w:abstractNumId w:val="4"/>
  </w:num>
  <w:num w:numId="6">
    <w:abstractNumId w:val="11"/>
  </w:num>
  <w:num w:numId="7">
    <w:abstractNumId w:val="0"/>
  </w:num>
  <w:num w:numId="8">
    <w:abstractNumId w:val="3"/>
  </w:num>
  <w:num w:numId="9">
    <w:abstractNumId w:val="13"/>
  </w:num>
  <w:num w:numId="10">
    <w:abstractNumId w:val="18"/>
  </w:num>
  <w:num w:numId="11">
    <w:abstractNumId w:val="16"/>
  </w:num>
  <w:num w:numId="12">
    <w:abstractNumId w:val="2"/>
  </w:num>
  <w:num w:numId="13">
    <w:abstractNumId w:val="15"/>
  </w:num>
  <w:num w:numId="14">
    <w:abstractNumId w:val="7"/>
  </w:num>
  <w:num w:numId="15">
    <w:abstractNumId w:val="1"/>
  </w:num>
  <w:num w:numId="16">
    <w:abstractNumId w:val="8"/>
  </w:num>
  <w:num w:numId="17">
    <w:abstractNumId w:val="9"/>
  </w:num>
  <w:num w:numId="18">
    <w:abstractNumId w:val="5"/>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AB7"/>
    <w:rsid w:val="00064794"/>
    <w:rsid w:val="001354A5"/>
    <w:rsid w:val="00166AB7"/>
    <w:rsid w:val="001C72DA"/>
    <w:rsid w:val="001F674A"/>
    <w:rsid w:val="004361BB"/>
    <w:rsid w:val="00453A96"/>
    <w:rsid w:val="004B1634"/>
    <w:rsid w:val="004E0880"/>
    <w:rsid w:val="005370D0"/>
    <w:rsid w:val="005E795D"/>
    <w:rsid w:val="007C1755"/>
    <w:rsid w:val="00F13D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pPr>
      <w:jc w:val="center"/>
    </w:pPr>
    <w:rPr>
      <w:b/>
    </w:rPr>
  </w:style>
  <w:style w:type="paragraph" w:styleId="BodyText">
    <w:name w:val="Body Text"/>
    <w:basedOn w:val="Normal"/>
    <w:rPr>
      <w:b/>
    </w:rPr>
  </w:style>
  <w:style w:type="paragraph" w:styleId="BodyText2">
    <w:name w:val="Body Text 2"/>
    <w:basedOn w:val="Normal"/>
    <w:rPr>
      <w:sz w:val="16"/>
    </w:rPr>
  </w:style>
  <w:style w:type="paragraph" w:customStyle="1" w:styleId="DefaultLTUntertitel">
    <w:name w:val="Default~LT~Untertitel"/>
    <w:rsid w:val="007C1755"/>
    <w:pPr>
      <w:widowControl w:val="0"/>
      <w:suppressAutoHyphens/>
      <w:autoSpaceDE w:val="0"/>
      <w:ind w:hanging="340"/>
      <w:jc w:val="center"/>
    </w:pPr>
    <w:rPr>
      <w:rFonts w:ascii="DejaVu Sans" w:eastAsia="DejaVu Sans" w:hAnsi="DejaVu Sans"/>
      <w:sz w:val="64"/>
      <w:szCs w:val="64"/>
      <w:lang/>
    </w:rPr>
  </w:style>
  <w:style w:type="character" w:styleId="Hyperlink">
    <w:name w:val="Hyperlink"/>
    <w:basedOn w:val="DefaultParagraphFont"/>
    <w:rsid w:val="001354A5"/>
    <w:rPr>
      <w:color w:val="0000FF"/>
      <w:u w:val="single"/>
    </w:rPr>
  </w:style>
  <w:style w:type="paragraph" w:styleId="NormalWeb">
    <w:name w:val="Normal (Web)"/>
    <w:basedOn w:val="Normal"/>
    <w:rsid w:val="005370D0"/>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pPr>
      <w:jc w:val="center"/>
    </w:pPr>
    <w:rPr>
      <w:b/>
    </w:rPr>
  </w:style>
  <w:style w:type="paragraph" w:styleId="BodyText">
    <w:name w:val="Body Text"/>
    <w:basedOn w:val="Normal"/>
    <w:rPr>
      <w:b/>
    </w:rPr>
  </w:style>
  <w:style w:type="paragraph" w:styleId="BodyText2">
    <w:name w:val="Body Text 2"/>
    <w:basedOn w:val="Normal"/>
    <w:rPr>
      <w:sz w:val="16"/>
    </w:rPr>
  </w:style>
  <w:style w:type="paragraph" w:customStyle="1" w:styleId="DefaultLTUntertitel">
    <w:name w:val="Default~LT~Untertitel"/>
    <w:rsid w:val="007C1755"/>
    <w:pPr>
      <w:widowControl w:val="0"/>
      <w:suppressAutoHyphens/>
      <w:autoSpaceDE w:val="0"/>
      <w:ind w:hanging="340"/>
      <w:jc w:val="center"/>
    </w:pPr>
    <w:rPr>
      <w:rFonts w:ascii="DejaVu Sans" w:eastAsia="DejaVu Sans" w:hAnsi="DejaVu Sans"/>
      <w:sz w:val="64"/>
      <w:szCs w:val="64"/>
      <w:lang/>
    </w:rPr>
  </w:style>
  <w:style w:type="character" w:styleId="Hyperlink">
    <w:name w:val="Hyperlink"/>
    <w:basedOn w:val="DefaultParagraphFont"/>
    <w:rsid w:val="001354A5"/>
    <w:rPr>
      <w:color w:val="0000FF"/>
      <w:u w:val="single"/>
    </w:rPr>
  </w:style>
  <w:style w:type="paragraph" w:styleId="NormalWeb">
    <w:name w:val="Normal (Web)"/>
    <w:basedOn w:val="Normal"/>
    <w:rsid w:val="005370D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68471">
      <w:bodyDiv w:val="1"/>
      <w:marLeft w:val="0"/>
      <w:marRight w:val="0"/>
      <w:marTop w:val="0"/>
      <w:marBottom w:val="0"/>
      <w:divBdr>
        <w:top w:val="none" w:sz="0" w:space="0" w:color="auto"/>
        <w:left w:val="none" w:sz="0" w:space="0" w:color="auto"/>
        <w:bottom w:val="none" w:sz="0" w:space="0" w:color="auto"/>
        <w:right w:val="none" w:sz="0" w:space="0" w:color="auto"/>
      </w:divBdr>
    </w:div>
    <w:div w:id="266424099">
      <w:bodyDiv w:val="1"/>
      <w:marLeft w:val="0"/>
      <w:marRight w:val="0"/>
      <w:marTop w:val="0"/>
      <w:marBottom w:val="0"/>
      <w:divBdr>
        <w:top w:val="none" w:sz="0" w:space="0" w:color="auto"/>
        <w:left w:val="none" w:sz="0" w:space="0" w:color="auto"/>
        <w:bottom w:val="none" w:sz="0" w:space="0" w:color="auto"/>
        <w:right w:val="none" w:sz="0" w:space="0" w:color="auto"/>
      </w:divBdr>
      <w:divsChild>
        <w:div w:id="1713990801">
          <w:marLeft w:val="0"/>
          <w:marRight w:val="0"/>
          <w:marTop w:val="0"/>
          <w:marBottom w:val="0"/>
          <w:divBdr>
            <w:top w:val="none" w:sz="0" w:space="0" w:color="auto"/>
            <w:left w:val="none" w:sz="0" w:space="0" w:color="auto"/>
            <w:bottom w:val="none" w:sz="0" w:space="0" w:color="auto"/>
            <w:right w:val="none" w:sz="0" w:space="0" w:color="auto"/>
          </w:divBdr>
        </w:div>
      </w:divsChild>
    </w:div>
    <w:div w:id="404107309">
      <w:bodyDiv w:val="1"/>
      <w:marLeft w:val="0"/>
      <w:marRight w:val="0"/>
      <w:marTop w:val="0"/>
      <w:marBottom w:val="0"/>
      <w:divBdr>
        <w:top w:val="none" w:sz="0" w:space="0" w:color="auto"/>
        <w:left w:val="none" w:sz="0" w:space="0" w:color="auto"/>
        <w:bottom w:val="none" w:sz="0" w:space="0" w:color="auto"/>
        <w:right w:val="none" w:sz="0" w:space="0" w:color="auto"/>
      </w:divBdr>
    </w:div>
    <w:div w:id="405228353">
      <w:bodyDiv w:val="1"/>
      <w:marLeft w:val="0"/>
      <w:marRight w:val="0"/>
      <w:marTop w:val="0"/>
      <w:marBottom w:val="0"/>
      <w:divBdr>
        <w:top w:val="none" w:sz="0" w:space="0" w:color="auto"/>
        <w:left w:val="none" w:sz="0" w:space="0" w:color="auto"/>
        <w:bottom w:val="none" w:sz="0" w:space="0" w:color="auto"/>
        <w:right w:val="none" w:sz="0" w:space="0" w:color="auto"/>
      </w:divBdr>
    </w:div>
    <w:div w:id="556236232">
      <w:bodyDiv w:val="1"/>
      <w:marLeft w:val="0"/>
      <w:marRight w:val="0"/>
      <w:marTop w:val="0"/>
      <w:marBottom w:val="0"/>
      <w:divBdr>
        <w:top w:val="none" w:sz="0" w:space="0" w:color="auto"/>
        <w:left w:val="none" w:sz="0" w:space="0" w:color="auto"/>
        <w:bottom w:val="none" w:sz="0" w:space="0" w:color="auto"/>
        <w:right w:val="none" w:sz="0" w:space="0" w:color="auto"/>
      </w:divBdr>
    </w:div>
    <w:div w:id="560408455">
      <w:bodyDiv w:val="1"/>
      <w:marLeft w:val="0"/>
      <w:marRight w:val="0"/>
      <w:marTop w:val="0"/>
      <w:marBottom w:val="0"/>
      <w:divBdr>
        <w:top w:val="none" w:sz="0" w:space="0" w:color="auto"/>
        <w:left w:val="none" w:sz="0" w:space="0" w:color="auto"/>
        <w:bottom w:val="none" w:sz="0" w:space="0" w:color="auto"/>
        <w:right w:val="none" w:sz="0" w:space="0" w:color="auto"/>
      </w:divBdr>
    </w:div>
    <w:div w:id="787696714">
      <w:bodyDiv w:val="1"/>
      <w:marLeft w:val="0"/>
      <w:marRight w:val="0"/>
      <w:marTop w:val="0"/>
      <w:marBottom w:val="0"/>
      <w:divBdr>
        <w:top w:val="none" w:sz="0" w:space="0" w:color="auto"/>
        <w:left w:val="none" w:sz="0" w:space="0" w:color="auto"/>
        <w:bottom w:val="none" w:sz="0" w:space="0" w:color="auto"/>
        <w:right w:val="none" w:sz="0" w:space="0" w:color="auto"/>
      </w:divBdr>
    </w:div>
    <w:div w:id="896205551">
      <w:bodyDiv w:val="1"/>
      <w:marLeft w:val="0"/>
      <w:marRight w:val="0"/>
      <w:marTop w:val="0"/>
      <w:marBottom w:val="0"/>
      <w:divBdr>
        <w:top w:val="none" w:sz="0" w:space="0" w:color="auto"/>
        <w:left w:val="none" w:sz="0" w:space="0" w:color="auto"/>
        <w:bottom w:val="none" w:sz="0" w:space="0" w:color="auto"/>
        <w:right w:val="none" w:sz="0" w:space="0" w:color="auto"/>
      </w:divBdr>
    </w:div>
    <w:div w:id="937906693">
      <w:bodyDiv w:val="1"/>
      <w:marLeft w:val="0"/>
      <w:marRight w:val="0"/>
      <w:marTop w:val="0"/>
      <w:marBottom w:val="0"/>
      <w:divBdr>
        <w:top w:val="none" w:sz="0" w:space="0" w:color="auto"/>
        <w:left w:val="none" w:sz="0" w:space="0" w:color="auto"/>
        <w:bottom w:val="none" w:sz="0" w:space="0" w:color="auto"/>
        <w:right w:val="none" w:sz="0" w:space="0" w:color="auto"/>
      </w:divBdr>
    </w:div>
    <w:div w:id="953905082">
      <w:bodyDiv w:val="1"/>
      <w:marLeft w:val="0"/>
      <w:marRight w:val="0"/>
      <w:marTop w:val="0"/>
      <w:marBottom w:val="0"/>
      <w:divBdr>
        <w:top w:val="none" w:sz="0" w:space="0" w:color="auto"/>
        <w:left w:val="none" w:sz="0" w:space="0" w:color="auto"/>
        <w:bottom w:val="none" w:sz="0" w:space="0" w:color="auto"/>
        <w:right w:val="none" w:sz="0" w:space="0" w:color="auto"/>
      </w:divBdr>
      <w:divsChild>
        <w:div w:id="880047047">
          <w:marLeft w:val="0"/>
          <w:marRight w:val="0"/>
          <w:marTop w:val="0"/>
          <w:marBottom w:val="0"/>
          <w:divBdr>
            <w:top w:val="none" w:sz="0" w:space="0" w:color="auto"/>
            <w:left w:val="none" w:sz="0" w:space="0" w:color="auto"/>
            <w:bottom w:val="none" w:sz="0" w:space="0" w:color="auto"/>
            <w:right w:val="none" w:sz="0" w:space="0" w:color="auto"/>
          </w:divBdr>
        </w:div>
      </w:divsChild>
    </w:div>
    <w:div w:id="965039899">
      <w:bodyDiv w:val="1"/>
      <w:marLeft w:val="0"/>
      <w:marRight w:val="0"/>
      <w:marTop w:val="0"/>
      <w:marBottom w:val="0"/>
      <w:divBdr>
        <w:top w:val="none" w:sz="0" w:space="0" w:color="auto"/>
        <w:left w:val="none" w:sz="0" w:space="0" w:color="auto"/>
        <w:bottom w:val="none" w:sz="0" w:space="0" w:color="auto"/>
        <w:right w:val="none" w:sz="0" w:space="0" w:color="auto"/>
      </w:divBdr>
    </w:div>
    <w:div w:id="1007055487">
      <w:bodyDiv w:val="1"/>
      <w:marLeft w:val="0"/>
      <w:marRight w:val="0"/>
      <w:marTop w:val="0"/>
      <w:marBottom w:val="0"/>
      <w:divBdr>
        <w:top w:val="none" w:sz="0" w:space="0" w:color="auto"/>
        <w:left w:val="none" w:sz="0" w:space="0" w:color="auto"/>
        <w:bottom w:val="none" w:sz="0" w:space="0" w:color="auto"/>
        <w:right w:val="none" w:sz="0" w:space="0" w:color="auto"/>
      </w:divBdr>
    </w:div>
    <w:div w:id="1043794074">
      <w:bodyDiv w:val="1"/>
      <w:marLeft w:val="0"/>
      <w:marRight w:val="0"/>
      <w:marTop w:val="0"/>
      <w:marBottom w:val="0"/>
      <w:divBdr>
        <w:top w:val="none" w:sz="0" w:space="0" w:color="auto"/>
        <w:left w:val="none" w:sz="0" w:space="0" w:color="auto"/>
        <w:bottom w:val="none" w:sz="0" w:space="0" w:color="auto"/>
        <w:right w:val="none" w:sz="0" w:space="0" w:color="auto"/>
      </w:divBdr>
    </w:div>
    <w:div w:id="1089041841">
      <w:bodyDiv w:val="1"/>
      <w:marLeft w:val="0"/>
      <w:marRight w:val="0"/>
      <w:marTop w:val="0"/>
      <w:marBottom w:val="0"/>
      <w:divBdr>
        <w:top w:val="none" w:sz="0" w:space="0" w:color="auto"/>
        <w:left w:val="none" w:sz="0" w:space="0" w:color="auto"/>
        <w:bottom w:val="none" w:sz="0" w:space="0" w:color="auto"/>
        <w:right w:val="none" w:sz="0" w:space="0" w:color="auto"/>
      </w:divBdr>
    </w:div>
    <w:div w:id="1163592667">
      <w:bodyDiv w:val="1"/>
      <w:marLeft w:val="0"/>
      <w:marRight w:val="0"/>
      <w:marTop w:val="0"/>
      <w:marBottom w:val="0"/>
      <w:divBdr>
        <w:top w:val="none" w:sz="0" w:space="0" w:color="auto"/>
        <w:left w:val="none" w:sz="0" w:space="0" w:color="auto"/>
        <w:bottom w:val="none" w:sz="0" w:space="0" w:color="auto"/>
        <w:right w:val="none" w:sz="0" w:space="0" w:color="auto"/>
      </w:divBdr>
    </w:div>
    <w:div w:id="1218199773">
      <w:bodyDiv w:val="1"/>
      <w:marLeft w:val="0"/>
      <w:marRight w:val="0"/>
      <w:marTop w:val="0"/>
      <w:marBottom w:val="0"/>
      <w:divBdr>
        <w:top w:val="none" w:sz="0" w:space="0" w:color="auto"/>
        <w:left w:val="none" w:sz="0" w:space="0" w:color="auto"/>
        <w:bottom w:val="none" w:sz="0" w:space="0" w:color="auto"/>
        <w:right w:val="none" w:sz="0" w:space="0" w:color="auto"/>
      </w:divBdr>
    </w:div>
    <w:div w:id="1494952282">
      <w:bodyDiv w:val="1"/>
      <w:marLeft w:val="0"/>
      <w:marRight w:val="0"/>
      <w:marTop w:val="0"/>
      <w:marBottom w:val="0"/>
      <w:divBdr>
        <w:top w:val="none" w:sz="0" w:space="0" w:color="auto"/>
        <w:left w:val="none" w:sz="0" w:space="0" w:color="auto"/>
        <w:bottom w:val="none" w:sz="0" w:space="0" w:color="auto"/>
        <w:right w:val="none" w:sz="0" w:space="0" w:color="auto"/>
      </w:divBdr>
    </w:div>
    <w:div w:id="1560703980">
      <w:bodyDiv w:val="1"/>
      <w:marLeft w:val="0"/>
      <w:marRight w:val="0"/>
      <w:marTop w:val="0"/>
      <w:marBottom w:val="0"/>
      <w:divBdr>
        <w:top w:val="none" w:sz="0" w:space="0" w:color="auto"/>
        <w:left w:val="none" w:sz="0" w:space="0" w:color="auto"/>
        <w:bottom w:val="none" w:sz="0" w:space="0" w:color="auto"/>
        <w:right w:val="none" w:sz="0" w:space="0" w:color="auto"/>
      </w:divBdr>
    </w:div>
    <w:div w:id="1578128607">
      <w:bodyDiv w:val="1"/>
      <w:marLeft w:val="0"/>
      <w:marRight w:val="0"/>
      <w:marTop w:val="0"/>
      <w:marBottom w:val="0"/>
      <w:divBdr>
        <w:top w:val="none" w:sz="0" w:space="0" w:color="auto"/>
        <w:left w:val="none" w:sz="0" w:space="0" w:color="auto"/>
        <w:bottom w:val="none" w:sz="0" w:space="0" w:color="auto"/>
        <w:right w:val="none" w:sz="0" w:space="0" w:color="auto"/>
      </w:divBdr>
    </w:div>
    <w:div w:id="1606616768">
      <w:bodyDiv w:val="1"/>
      <w:marLeft w:val="0"/>
      <w:marRight w:val="0"/>
      <w:marTop w:val="0"/>
      <w:marBottom w:val="0"/>
      <w:divBdr>
        <w:top w:val="none" w:sz="0" w:space="0" w:color="auto"/>
        <w:left w:val="none" w:sz="0" w:space="0" w:color="auto"/>
        <w:bottom w:val="none" w:sz="0" w:space="0" w:color="auto"/>
        <w:right w:val="none" w:sz="0" w:space="0" w:color="auto"/>
      </w:divBdr>
    </w:div>
    <w:div w:id="1652250471">
      <w:bodyDiv w:val="1"/>
      <w:marLeft w:val="0"/>
      <w:marRight w:val="0"/>
      <w:marTop w:val="0"/>
      <w:marBottom w:val="0"/>
      <w:divBdr>
        <w:top w:val="none" w:sz="0" w:space="0" w:color="auto"/>
        <w:left w:val="none" w:sz="0" w:space="0" w:color="auto"/>
        <w:bottom w:val="none" w:sz="0" w:space="0" w:color="auto"/>
        <w:right w:val="none" w:sz="0" w:space="0" w:color="auto"/>
      </w:divBdr>
      <w:divsChild>
        <w:div w:id="1997296962">
          <w:marLeft w:val="0"/>
          <w:marRight w:val="0"/>
          <w:marTop w:val="0"/>
          <w:marBottom w:val="0"/>
          <w:divBdr>
            <w:top w:val="none" w:sz="0" w:space="0" w:color="auto"/>
            <w:left w:val="none" w:sz="0" w:space="0" w:color="auto"/>
            <w:bottom w:val="none" w:sz="0" w:space="0" w:color="auto"/>
            <w:right w:val="none" w:sz="0" w:space="0" w:color="auto"/>
          </w:divBdr>
        </w:div>
      </w:divsChild>
    </w:div>
    <w:div w:id="1703282994">
      <w:bodyDiv w:val="1"/>
      <w:marLeft w:val="0"/>
      <w:marRight w:val="0"/>
      <w:marTop w:val="0"/>
      <w:marBottom w:val="0"/>
      <w:divBdr>
        <w:top w:val="none" w:sz="0" w:space="0" w:color="auto"/>
        <w:left w:val="none" w:sz="0" w:space="0" w:color="auto"/>
        <w:bottom w:val="none" w:sz="0" w:space="0" w:color="auto"/>
        <w:right w:val="none" w:sz="0" w:space="0" w:color="auto"/>
      </w:divBdr>
    </w:div>
    <w:div w:id="1739161472">
      <w:bodyDiv w:val="1"/>
      <w:marLeft w:val="0"/>
      <w:marRight w:val="0"/>
      <w:marTop w:val="0"/>
      <w:marBottom w:val="0"/>
      <w:divBdr>
        <w:top w:val="none" w:sz="0" w:space="0" w:color="auto"/>
        <w:left w:val="none" w:sz="0" w:space="0" w:color="auto"/>
        <w:bottom w:val="none" w:sz="0" w:space="0" w:color="auto"/>
        <w:right w:val="none" w:sz="0" w:space="0" w:color="auto"/>
      </w:divBdr>
      <w:divsChild>
        <w:div w:id="762452920">
          <w:marLeft w:val="0"/>
          <w:marRight w:val="0"/>
          <w:marTop w:val="0"/>
          <w:marBottom w:val="0"/>
          <w:divBdr>
            <w:top w:val="none" w:sz="0" w:space="0" w:color="auto"/>
            <w:left w:val="none" w:sz="0" w:space="0" w:color="auto"/>
            <w:bottom w:val="none" w:sz="0" w:space="0" w:color="auto"/>
            <w:right w:val="none" w:sz="0" w:space="0" w:color="auto"/>
          </w:divBdr>
        </w:div>
      </w:divsChild>
    </w:div>
    <w:div w:id="1786264256">
      <w:bodyDiv w:val="1"/>
      <w:marLeft w:val="0"/>
      <w:marRight w:val="0"/>
      <w:marTop w:val="0"/>
      <w:marBottom w:val="0"/>
      <w:divBdr>
        <w:top w:val="none" w:sz="0" w:space="0" w:color="auto"/>
        <w:left w:val="none" w:sz="0" w:space="0" w:color="auto"/>
        <w:bottom w:val="none" w:sz="0" w:space="0" w:color="auto"/>
        <w:right w:val="none" w:sz="0" w:space="0" w:color="auto"/>
      </w:divBdr>
    </w:div>
    <w:div w:id="1811167054">
      <w:bodyDiv w:val="1"/>
      <w:marLeft w:val="0"/>
      <w:marRight w:val="0"/>
      <w:marTop w:val="0"/>
      <w:marBottom w:val="0"/>
      <w:divBdr>
        <w:top w:val="none" w:sz="0" w:space="0" w:color="auto"/>
        <w:left w:val="none" w:sz="0" w:space="0" w:color="auto"/>
        <w:bottom w:val="none" w:sz="0" w:space="0" w:color="auto"/>
        <w:right w:val="none" w:sz="0" w:space="0" w:color="auto"/>
      </w:divBdr>
    </w:div>
    <w:div w:id="2022311306">
      <w:bodyDiv w:val="1"/>
      <w:marLeft w:val="0"/>
      <w:marRight w:val="0"/>
      <w:marTop w:val="0"/>
      <w:marBottom w:val="0"/>
      <w:divBdr>
        <w:top w:val="none" w:sz="0" w:space="0" w:color="auto"/>
        <w:left w:val="none" w:sz="0" w:space="0" w:color="auto"/>
        <w:bottom w:val="none" w:sz="0" w:space="0" w:color="auto"/>
        <w:right w:val="none" w:sz="0" w:space="0" w:color="auto"/>
      </w:divBdr>
    </w:div>
    <w:div w:id="2099206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biblegateway.com/passage/?search=MAtt%205:27-30&amp;version=NLT" TargetMode="External"/><Relationship Id="rId13" Type="http://schemas.openxmlformats.org/officeDocument/2006/relationships/hyperlink" Target="http://www.biblegateway.com/passage/?search=luke%206:37-42&amp;version=NLT" TargetMode="External"/><Relationship Id="rId3" Type="http://schemas.microsoft.com/office/2007/relationships/stylesWithEffects" Target="stylesWithEffects.xml"/><Relationship Id="rId7" Type="http://schemas.openxmlformats.org/officeDocument/2006/relationships/hyperlink" Target="http://www.biblegateway.com/passage/?search=matt%2022:36-40&amp;version=NLT" TargetMode="External"/><Relationship Id="rId12" Type="http://schemas.openxmlformats.org/officeDocument/2006/relationships/hyperlink" Target="http://www.biblegateway.com/passage/?search=mark%2012:29-34&amp;version=NLT"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biblegateway.com/passage/?search=matt%2022:36-40&amp;version=NLT" TargetMode="External"/><Relationship Id="rId11" Type="http://schemas.openxmlformats.org/officeDocument/2006/relationships/hyperlink" Target="http://www.biblegateway.com/passage/?search=mark%2012:29-34&amp;version=NLT" TargetMode="External"/><Relationship Id="rId5" Type="http://schemas.openxmlformats.org/officeDocument/2006/relationships/webSettings" Target="webSettings.xml"/><Relationship Id="rId15" Type="http://schemas.openxmlformats.org/officeDocument/2006/relationships/hyperlink" Target="http://www.biblegateway.com/passage/?search=Rom.8.31,38-39&amp;version=NLT" TargetMode="External"/><Relationship Id="rId10" Type="http://schemas.openxmlformats.org/officeDocument/2006/relationships/hyperlink" Target="http://www.biblegateway.com/passage/?search=MAtt%205:27-30&amp;version=NLT" TargetMode="External"/><Relationship Id="rId4" Type="http://schemas.openxmlformats.org/officeDocument/2006/relationships/settings" Target="settings.xml"/><Relationship Id="rId9" Type="http://schemas.openxmlformats.org/officeDocument/2006/relationships/hyperlink" Target="http://www.biblegateway.com/passage/?search=MAtt%205:27-30&amp;version=NLT" TargetMode="External"/><Relationship Id="rId14" Type="http://schemas.openxmlformats.org/officeDocument/2006/relationships/hyperlink" Target="http://www.biblegateway.com/passage/?search=luke%206:37-42&amp;version=N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2287</Words>
  <Characters>13040</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Obstacles of Grace</vt:lpstr>
    </vt:vector>
  </TitlesOfParts>
  <Company>Hewlett-Packard</Company>
  <LinksUpToDate>false</LinksUpToDate>
  <CharactersWithSpaces>15297</CharactersWithSpaces>
  <SharedDoc>false</SharedDoc>
  <HLinks>
    <vt:vector size="96" baseType="variant">
      <vt:variant>
        <vt:i4>5373979</vt:i4>
      </vt:variant>
      <vt:variant>
        <vt:i4>45</vt:i4>
      </vt:variant>
      <vt:variant>
        <vt:i4>0</vt:i4>
      </vt:variant>
      <vt:variant>
        <vt:i4>5</vt:i4>
      </vt:variant>
      <vt:variant>
        <vt:lpwstr>http://www.biblegateway.com/passage/?search=Rom.8.31,38-39&amp;version=NLT</vt:lpwstr>
      </vt:variant>
      <vt:variant>
        <vt:lpwstr>fen-NLT-28116a</vt:lpwstr>
      </vt:variant>
      <vt:variant>
        <vt:i4>3735600</vt:i4>
      </vt:variant>
      <vt:variant>
        <vt:i4>42</vt:i4>
      </vt:variant>
      <vt:variant>
        <vt:i4>0</vt:i4>
      </vt:variant>
      <vt:variant>
        <vt:i4>5</vt:i4>
      </vt:variant>
      <vt:variant>
        <vt:lpwstr>http://www.biblegateway.com/passage/?search=Matt.%2016.24-26&amp;version=NLT</vt:lpwstr>
      </vt:variant>
      <vt:variant>
        <vt:lpwstr>fen-NLT-23675a</vt:lpwstr>
      </vt:variant>
      <vt:variant>
        <vt:i4>524377</vt:i4>
      </vt:variant>
      <vt:variant>
        <vt:i4>39</vt:i4>
      </vt:variant>
      <vt:variant>
        <vt:i4>0</vt:i4>
      </vt:variant>
      <vt:variant>
        <vt:i4>5</vt:i4>
      </vt:variant>
      <vt:variant>
        <vt:lpwstr>http://www.biblegateway.com/passage/?search=Matt%2025.34-40&amp;version=NLT</vt:lpwstr>
      </vt:variant>
      <vt:variant>
        <vt:lpwstr>fen-NLT-24022a</vt:lpwstr>
      </vt:variant>
      <vt:variant>
        <vt:i4>393243</vt:i4>
      </vt:variant>
      <vt:variant>
        <vt:i4>36</vt:i4>
      </vt:variant>
      <vt:variant>
        <vt:i4>0</vt:i4>
      </vt:variant>
      <vt:variant>
        <vt:i4>5</vt:i4>
      </vt:variant>
      <vt:variant>
        <vt:lpwstr>http://www.biblegateway.com/passage/?search=mark%201:14-15&amp;version=NLT</vt:lpwstr>
      </vt:variant>
      <vt:variant>
        <vt:lpwstr>fen-NLT-24203a</vt:lpwstr>
      </vt:variant>
      <vt:variant>
        <vt:i4>2031618</vt:i4>
      </vt:variant>
      <vt:variant>
        <vt:i4>33</vt:i4>
      </vt:variant>
      <vt:variant>
        <vt:i4>0</vt:i4>
      </vt:variant>
      <vt:variant>
        <vt:i4>5</vt:i4>
      </vt:variant>
      <vt:variant>
        <vt:lpwstr>http://www.biblegateway.com/passage/?search=luke%206:37-42&amp;version=NLT</vt:lpwstr>
      </vt:variant>
      <vt:variant>
        <vt:lpwstr>fen-NLT-25157d</vt:lpwstr>
      </vt:variant>
      <vt:variant>
        <vt:i4>1572867</vt:i4>
      </vt:variant>
      <vt:variant>
        <vt:i4>30</vt:i4>
      </vt:variant>
      <vt:variant>
        <vt:i4>0</vt:i4>
      </vt:variant>
      <vt:variant>
        <vt:i4>5</vt:i4>
      </vt:variant>
      <vt:variant>
        <vt:lpwstr>http://www.biblegateway.com/passage/?search=luke%206:37-42&amp;version=NLT</vt:lpwstr>
      </vt:variant>
      <vt:variant>
        <vt:lpwstr>fen-NLT-25156c</vt:lpwstr>
      </vt:variant>
      <vt:variant>
        <vt:i4>1638400</vt:i4>
      </vt:variant>
      <vt:variant>
        <vt:i4>27</vt:i4>
      </vt:variant>
      <vt:variant>
        <vt:i4>0</vt:i4>
      </vt:variant>
      <vt:variant>
        <vt:i4>5</vt:i4>
      </vt:variant>
      <vt:variant>
        <vt:lpwstr>http://www.biblegateway.com/passage/?search=luke%206:37-42&amp;version=NLT</vt:lpwstr>
      </vt:variant>
      <vt:variant>
        <vt:lpwstr>fen-NLT-25155b</vt:lpwstr>
      </vt:variant>
      <vt:variant>
        <vt:i4>1703942</vt:i4>
      </vt:variant>
      <vt:variant>
        <vt:i4>24</vt:i4>
      </vt:variant>
      <vt:variant>
        <vt:i4>0</vt:i4>
      </vt:variant>
      <vt:variant>
        <vt:i4>5</vt:i4>
      </vt:variant>
      <vt:variant>
        <vt:lpwstr>http://www.biblegateway.com/passage/?search=luke%206:37-42&amp;version=NLT</vt:lpwstr>
      </vt:variant>
      <vt:variant>
        <vt:lpwstr>fen-NLT-25153a</vt:lpwstr>
      </vt:variant>
      <vt:variant>
        <vt:i4>786525</vt:i4>
      </vt:variant>
      <vt:variant>
        <vt:i4>21</vt:i4>
      </vt:variant>
      <vt:variant>
        <vt:i4>0</vt:i4>
      </vt:variant>
      <vt:variant>
        <vt:i4>5</vt:i4>
      </vt:variant>
      <vt:variant>
        <vt:lpwstr>http://www.biblegateway.com/passage/?search=mark%2012:29-34&amp;version=NLT</vt:lpwstr>
      </vt:variant>
      <vt:variant>
        <vt:lpwstr>fen-NLT-24674b</vt:lpwstr>
      </vt:variant>
      <vt:variant>
        <vt:i4>983130</vt:i4>
      </vt:variant>
      <vt:variant>
        <vt:i4>18</vt:i4>
      </vt:variant>
      <vt:variant>
        <vt:i4>0</vt:i4>
      </vt:variant>
      <vt:variant>
        <vt:i4>5</vt:i4>
      </vt:variant>
      <vt:variant>
        <vt:lpwstr>http://www.biblegateway.com/passage/?search=mark%2012:29-34&amp;version=NLT</vt:lpwstr>
      </vt:variant>
      <vt:variant>
        <vt:lpwstr>fen-NLT-24673a</vt:lpwstr>
      </vt:variant>
      <vt:variant>
        <vt:i4>1703966</vt:i4>
      </vt:variant>
      <vt:variant>
        <vt:i4>15</vt:i4>
      </vt:variant>
      <vt:variant>
        <vt:i4>0</vt:i4>
      </vt:variant>
      <vt:variant>
        <vt:i4>5</vt:i4>
      </vt:variant>
      <vt:variant>
        <vt:lpwstr>http://www.biblegateway.com/passage/?search=MAtt%205:27-30&amp;version=NLT</vt:lpwstr>
      </vt:variant>
      <vt:variant>
        <vt:lpwstr>fen-NLT-23241c</vt:lpwstr>
      </vt:variant>
      <vt:variant>
        <vt:i4>1769503</vt:i4>
      </vt:variant>
      <vt:variant>
        <vt:i4>12</vt:i4>
      </vt:variant>
      <vt:variant>
        <vt:i4>0</vt:i4>
      </vt:variant>
      <vt:variant>
        <vt:i4>5</vt:i4>
      </vt:variant>
      <vt:variant>
        <vt:lpwstr>http://www.biblegateway.com/passage/?search=MAtt%205:27-30&amp;version=NLT</vt:lpwstr>
      </vt:variant>
      <vt:variant>
        <vt:lpwstr>fen-NLT-23240b</vt:lpwstr>
      </vt:variant>
      <vt:variant>
        <vt:i4>2031639</vt:i4>
      </vt:variant>
      <vt:variant>
        <vt:i4>9</vt:i4>
      </vt:variant>
      <vt:variant>
        <vt:i4>0</vt:i4>
      </vt:variant>
      <vt:variant>
        <vt:i4>5</vt:i4>
      </vt:variant>
      <vt:variant>
        <vt:lpwstr>http://www.biblegateway.com/passage/?search=MAtt%205:27-30&amp;version=NLT</vt:lpwstr>
      </vt:variant>
      <vt:variant>
        <vt:lpwstr>fen-NLT-23238a</vt:lpwstr>
      </vt:variant>
      <vt:variant>
        <vt:i4>6684724</vt:i4>
      </vt:variant>
      <vt:variant>
        <vt:i4>6</vt:i4>
      </vt:variant>
      <vt:variant>
        <vt:i4>0</vt:i4>
      </vt:variant>
      <vt:variant>
        <vt:i4>5</vt:i4>
      </vt:variant>
      <vt:variant>
        <vt:lpwstr>http://www.biblegateway.com/passage/?search=rev%2021:1-4&amp;version=NLT</vt:lpwstr>
      </vt:variant>
      <vt:variant>
        <vt:lpwstr>fen-NLT-31019a</vt:lpwstr>
      </vt:variant>
      <vt:variant>
        <vt:i4>1048658</vt:i4>
      </vt:variant>
      <vt:variant>
        <vt:i4>3</vt:i4>
      </vt:variant>
      <vt:variant>
        <vt:i4>0</vt:i4>
      </vt:variant>
      <vt:variant>
        <vt:i4>5</vt:i4>
      </vt:variant>
      <vt:variant>
        <vt:lpwstr>http://www.biblegateway.com/passage/?search=matt%2022:36-40&amp;version=NLT</vt:lpwstr>
      </vt:variant>
      <vt:variant>
        <vt:lpwstr>fen-NLT-23886b</vt:lpwstr>
      </vt:variant>
      <vt:variant>
        <vt:i4>1245264</vt:i4>
      </vt:variant>
      <vt:variant>
        <vt:i4>0</vt:i4>
      </vt:variant>
      <vt:variant>
        <vt:i4>0</vt:i4>
      </vt:variant>
      <vt:variant>
        <vt:i4>5</vt:i4>
      </vt:variant>
      <vt:variant>
        <vt:lpwstr>http://www.biblegateway.com/passage/?search=matt%2022:36-40&amp;version=NLT</vt:lpwstr>
      </vt:variant>
      <vt:variant>
        <vt:lpwstr>fen-NLT-23884a</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Obstacles of Grace</dc:title>
  <dc:creator>Becky Snyder</dc:creator>
  <cp:lastModifiedBy>Pam</cp:lastModifiedBy>
  <cp:revision>3</cp:revision>
  <dcterms:created xsi:type="dcterms:W3CDTF">2012-11-06T23:39:00Z</dcterms:created>
  <dcterms:modified xsi:type="dcterms:W3CDTF">2012-11-06T23:42:00Z</dcterms:modified>
</cp:coreProperties>
</file>