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3948A" w14:textId="77777777" w:rsidR="00845DA1" w:rsidRPr="00D46D58" w:rsidRDefault="00845DA1" w:rsidP="00845DA1">
      <w:pPr>
        <w:jc w:val="center"/>
        <w:rPr>
          <w:rFonts w:cstheme="minorHAnsi"/>
          <w:b/>
          <w:sz w:val="28"/>
          <w:szCs w:val="28"/>
        </w:rPr>
      </w:pPr>
      <w:r w:rsidRPr="00D46D58">
        <w:rPr>
          <w:rFonts w:cstheme="minorHAnsi"/>
          <w:b/>
          <w:sz w:val="28"/>
          <w:szCs w:val="28"/>
        </w:rPr>
        <w:t>Justifying Grace – Greg Inboden</w:t>
      </w:r>
    </w:p>
    <w:p w14:paraId="56B65197" w14:textId="77777777" w:rsidR="00845DA1" w:rsidRDefault="00845DA1" w:rsidP="00845DA1">
      <w:pPr>
        <w:rPr>
          <w:rFonts w:cstheme="minorHAnsi"/>
          <w:b/>
          <w:sz w:val="28"/>
          <w:szCs w:val="28"/>
          <w:highlight w:val="yellow"/>
        </w:rPr>
      </w:pPr>
    </w:p>
    <w:p w14:paraId="3CCA75EB" w14:textId="2B64F76E" w:rsidR="00A446E7" w:rsidRPr="00A446E7" w:rsidRDefault="00845DA1" w:rsidP="00845DA1">
      <w:pPr>
        <w:rPr>
          <w:rFonts w:cstheme="minorHAnsi"/>
          <w:sz w:val="28"/>
          <w:szCs w:val="28"/>
        </w:rPr>
      </w:pPr>
      <w:r w:rsidRPr="002E7614">
        <w:rPr>
          <w:rFonts w:cstheme="minorHAnsi"/>
          <w:b/>
          <w:sz w:val="28"/>
          <w:szCs w:val="28"/>
          <w:highlight w:val="yellow"/>
        </w:rPr>
        <w:t xml:space="preserve"> [^ </w:t>
      </w:r>
      <w:proofErr w:type="spellStart"/>
      <w:proofErr w:type="gramStart"/>
      <w:r w:rsidRPr="002E7614">
        <w:rPr>
          <w:rFonts w:cstheme="minorHAnsi"/>
          <w:b/>
          <w:sz w:val="28"/>
          <w:szCs w:val="28"/>
          <w:highlight w:val="yellow"/>
        </w:rPr>
        <w:t>blackscreen</w:t>
      </w:r>
      <w:proofErr w:type="spellEnd"/>
      <w:r w:rsidRPr="002E7614">
        <w:rPr>
          <w:rFonts w:cstheme="minorHAnsi"/>
          <w:b/>
          <w:sz w:val="28"/>
          <w:szCs w:val="28"/>
          <w:highlight w:val="yellow"/>
        </w:rPr>
        <w:t xml:space="preserve"> ]</w:t>
      </w:r>
      <w:proofErr w:type="gramEnd"/>
      <w:r w:rsidRPr="006F0094">
        <w:rPr>
          <w:rFonts w:cstheme="minorHAnsi"/>
          <w:sz w:val="28"/>
          <w:szCs w:val="28"/>
        </w:rPr>
        <w:t xml:space="preserve"> </w:t>
      </w:r>
      <w:r w:rsidR="00A446E7" w:rsidRPr="00845DA1">
        <w:rPr>
          <w:rFonts w:cstheme="minorHAnsi"/>
          <w:sz w:val="28"/>
          <w:szCs w:val="28"/>
        </w:rPr>
        <w:t>Please join me in The Prayer to the Holy Spirit – found on Pg. 48 in your Worship Books</w:t>
      </w:r>
    </w:p>
    <w:p w14:paraId="3E1A7C42" w14:textId="77777777" w:rsidR="00A446E7" w:rsidRPr="00A446E7" w:rsidRDefault="00A446E7" w:rsidP="00A446E7">
      <w:pPr>
        <w:rPr>
          <w:rFonts w:cstheme="minorHAnsi"/>
          <w:sz w:val="28"/>
          <w:szCs w:val="28"/>
        </w:rPr>
      </w:pPr>
    </w:p>
    <w:p w14:paraId="191DB92F" w14:textId="77777777" w:rsidR="00A446E7" w:rsidRPr="00A446E7" w:rsidRDefault="00A446E7" w:rsidP="00A446E7">
      <w:pPr>
        <w:rPr>
          <w:rFonts w:cstheme="minorHAnsi"/>
          <w:sz w:val="28"/>
          <w:szCs w:val="28"/>
        </w:rPr>
      </w:pPr>
      <w:r w:rsidRPr="00A446E7">
        <w:rPr>
          <w:rFonts w:cstheme="minorHAnsi"/>
          <w:sz w:val="28"/>
          <w:szCs w:val="28"/>
        </w:rPr>
        <w:t>Come Holy Spirit, fill the hearts of your faithful and kindle in us the fire of your love.</w:t>
      </w:r>
    </w:p>
    <w:p w14:paraId="2456054F" w14:textId="77777777" w:rsidR="00A446E7" w:rsidRPr="00A446E7" w:rsidRDefault="00A446E7" w:rsidP="00A446E7">
      <w:pPr>
        <w:rPr>
          <w:rFonts w:cstheme="minorHAnsi"/>
          <w:sz w:val="28"/>
          <w:szCs w:val="28"/>
        </w:rPr>
      </w:pPr>
      <w:r w:rsidRPr="00A446E7">
        <w:rPr>
          <w:rFonts w:cstheme="minorHAnsi"/>
          <w:sz w:val="28"/>
          <w:szCs w:val="28"/>
        </w:rPr>
        <w:t>Send forth your Spirit, and we shall be created.</w:t>
      </w:r>
    </w:p>
    <w:p w14:paraId="13167B3F" w14:textId="77777777" w:rsidR="00A446E7" w:rsidRPr="00A446E7" w:rsidRDefault="00A446E7" w:rsidP="00A446E7">
      <w:pPr>
        <w:rPr>
          <w:rFonts w:cstheme="minorHAnsi"/>
          <w:sz w:val="28"/>
          <w:szCs w:val="28"/>
        </w:rPr>
      </w:pPr>
      <w:r w:rsidRPr="00A446E7">
        <w:rPr>
          <w:rFonts w:cstheme="minorHAnsi"/>
          <w:sz w:val="28"/>
          <w:szCs w:val="28"/>
        </w:rPr>
        <w:t>And you shall renew the face of the earth.</w:t>
      </w:r>
    </w:p>
    <w:p w14:paraId="6082E7AB" w14:textId="77777777" w:rsidR="00A446E7" w:rsidRPr="00A446E7" w:rsidRDefault="00A446E7" w:rsidP="00A446E7">
      <w:pPr>
        <w:rPr>
          <w:rFonts w:cstheme="minorHAnsi"/>
          <w:sz w:val="28"/>
          <w:szCs w:val="28"/>
        </w:rPr>
      </w:pPr>
      <w:r w:rsidRPr="00A446E7">
        <w:rPr>
          <w:rFonts w:cstheme="minorHAnsi"/>
          <w:sz w:val="28"/>
          <w:szCs w:val="28"/>
        </w:rPr>
        <w:t xml:space="preserve">O God, who by the light of the Holy Spirit did instruct the hearts of the faithful, grant that by the same Holy Spirit we may be truly wise and ever enjoy your consolations. </w:t>
      </w:r>
    </w:p>
    <w:p w14:paraId="18FE656A" w14:textId="77777777" w:rsidR="00A446E7" w:rsidRPr="00A446E7" w:rsidRDefault="00A446E7" w:rsidP="00A446E7">
      <w:pPr>
        <w:rPr>
          <w:rFonts w:cstheme="minorHAnsi"/>
          <w:sz w:val="28"/>
          <w:szCs w:val="28"/>
        </w:rPr>
      </w:pPr>
      <w:r w:rsidRPr="00A446E7">
        <w:rPr>
          <w:rFonts w:cstheme="minorHAnsi"/>
          <w:sz w:val="28"/>
          <w:szCs w:val="28"/>
        </w:rPr>
        <w:t>Through Christ our Lord.</w:t>
      </w:r>
    </w:p>
    <w:p w14:paraId="72854243" w14:textId="77777777" w:rsidR="00A446E7" w:rsidRPr="00A446E7" w:rsidRDefault="00A446E7" w:rsidP="00A446E7">
      <w:pPr>
        <w:rPr>
          <w:rFonts w:cstheme="minorHAnsi"/>
          <w:sz w:val="28"/>
          <w:szCs w:val="28"/>
        </w:rPr>
      </w:pPr>
      <w:r w:rsidRPr="00A446E7">
        <w:rPr>
          <w:rFonts w:cstheme="minorHAnsi"/>
          <w:sz w:val="28"/>
          <w:szCs w:val="28"/>
        </w:rPr>
        <w:t>AMEN.</w:t>
      </w:r>
    </w:p>
    <w:p w14:paraId="7D4BEB5D" w14:textId="77777777" w:rsidR="00A446E7" w:rsidRPr="00A446E7" w:rsidRDefault="00A446E7" w:rsidP="00A446E7">
      <w:pPr>
        <w:rPr>
          <w:rFonts w:cstheme="minorHAnsi"/>
          <w:sz w:val="28"/>
          <w:szCs w:val="28"/>
        </w:rPr>
      </w:pPr>
    </w:p>
    <w:p w14:paraId="649145B2" w14:textId="77777777" w:rsidR="00A446E7" w:rsidRDefault="00A446E7" w:rsidP="00A446E7">
      <w:pPr>
        <w:rPr>
          <w:rFonts w:cstheme="minorHAnsi"/>
          <w:sz w:val="28"/>
          <w:szCs w:val="28"/>
        </w:rPr>
      </w:pPr>
      <w:r w:rsidRPr="00A446E7">
        <w:rPr>
          <w:rFonts w:cstheme="minorHAnsi"/>
          <w:sz w:val="28"/>
          <w:szCs w:val="28"/>
          <w:highlight w:val="yellow"/>
        </w:rPr>
        <w:t>YOU MAY BE SEATED</w:t>
      </w:r>
    </w:p>
    <w:p w14:paraId="342BA1B2" w14:textId="77777777" w:rsidR="00A446E7" w:rsidRDefault="00A446E7" w:rsidP="00052F41">
      <w:pPr>
        <w:rPr>
          <w:rFonts w:cstheme="minorHAnsi"/>
          <w:sz w:val="28"/>
          <w:szCs w:val="28"/>
        </w:rPr>
      </w:pPr>
    </w:p>
    <w:p w14:paraId="08E6EFF3" w14:textId="77777777" w:rsidR="00A446E7" w:rsidRDefault="00A446E7" w:rsidP="00052F41">
      <w:pPr>
        <w:rPr>
          <w:rFonts w:cstheme="minorHAnsi"/>
          <w:sz w:val="28"/>
          <w:szCs w:val="28"/>
        </w:rPr>
      </w:pPr>
    </w:p>
    <w:p w14:paraId="1E8FFF4B" w14:textId="77777777" w:rsidR="00A446E7" w:rsidRDefault="00A446E7" w:rsidP="00052F41">
      <w:pPr>
        <w:rPr>
          <w:rFonts w:cstheme="minorHAnsi"/>
          <w:sz w:val="28"/>
          <w:szCs w:val="28"/>
        </w:rPr>
      </w:pPr>
    </w:p>
    <w:p w14:paraId="154194B3" w14:textId="77777777" w:rsidR="00A446E7" w:rsidRDefault="00A446E7" w:rsidP="00052F41">
      <w:pPr>
        <w:rPr>
          <w:rFonts w:cstheme="minorHAnsi"/>
          <w:sz w:val="28"/>
          <w:szCs w:val="28"/>
        </w:rPr>
      </w:pPr>
    </w:p>
    <w:p w14:paraId="0FF25033" w14:textId="77777777" w:rsidR="00A446E7" w:rsidRDefault="00A446E7" w:rsidP="00052F41">
      <w:pPr>
        <w:rPr>
          <w:rFonts w:cstheme="minorHAnsi"/>
          <w:sz w:val="28"/>
          <w:szCs w:val="28"/>
        </w:rPr>
      </w:pPr>
    </w:p>
    <w:p w14:paraId="5DFB7EB4" w14:textId="77777777" w:rsidR="00A446E7" w:rsidRDefault="00A446E7" w:rsidP="00052F41">
      <w:pPr>
        <w:rPr>
          <w:rFonts w:cstheme="minorHAnsi"/>
          <w:sz w:val="28"/>
          <w:szCs w:val="28"/>
        </w:rPr>
      </w:pPr>
    </w:p>
    <w:p w14:paraId="1438B8DA" w14:textId="77777777" w:rsidR="00A446E7" w:rsidRDefault="00A446E7" w:rsidP="00052F41">
      <w:pPr>
        <w:rPr>
          <w:rFonts w:cstheme="minorHAnsi"/>
          <w:sz w:val="28"/>
          <w:szCs w:val="28"/>
        </w:rPr>
      </w:pPr>
    </w:p>
    <w:p w14:paraId="5F184787" w14:textId="77777777" w:rsidR="00A446E7" w:rsidRDefault="00A446E7" w:rsidP="00052F41">
      <w:pPr>
        <w:rPr>
          <w:rFonts w:cstheme="minorHAnsi"/>
          <w:sz w:val="28"/>
          <w:szCs w:val="28"/>
        </w:rPr>
      </w:pPr>
    </w:p>
    <w:p w14:paraId="726B8751" w14:textId="1CEC99FA" w:rsidR="00A446E7" w:rsidRDefault="00845DA1" w:rsidP="00052F41">
      <w:pPr>
        <w:rPr>
          <w:rFonts w:cstheme="minorHAnsi"/>
          <w:sz w:val="28"/>
          <w:szCs w:val="28"/>
        </w:rPr>
      </w:pPr>
      <w:r w:rsidRPr="002E7614">
        <w:rPr>
          <w:rFonts w:cstheme="minorHAnsi"/>
          <w:b/>
          <w:sz w:val="28"/>
          <w:szCs w:val="28"/>
          <w:highlight w:val="yellow"/>
        </w:rPr>
        <w:lastRenderedPageBreak/>
        <w:t>[^]</w:t>
      </w:r>
      <w:r w:rsidRPr="002E7614">
        <w:rPr>
          <w:rFonts w:cstheme="minorHAnsi"/>
          <w:b/>
          <w:sz w:val="28"/>
          <w:szCs w:val="28"/>
        </w:rPr>
        <w:t xml:space="preserve"> </w:t>
      </w:r>
      <w:r w:rsidR="00A446E7">
        <w:rPr>
          <w:rFonts w:cstheme="minorHAnsi"/>
          <w:sz w:val="28"/>
          <w:szCs w:val="28"/>
        </w:rPr>
        <w:t xml:space="preserve">Drivers Start Your Engines! Every motor sports race begins this way. Paul </w:t>
      </w:r>
      <w:proofErr w:type="gramStart"/>
      <w:r w:rsidR="00A446E7">
        <w:rPr>
          <w:rFonts w:cstheme="minorHAnsi"/>
          <w:sz w:val="28"/>
          <w:szCs w:val="28"/>
        </w:rPr>
        <w:t xml:space="preserve">says </w:t>
      </w:r>
      <w:r w:rsidRPr="002E7614">
        <w:rPr>
          <w:rFonts w:cstheme="minorHAnsi"/>
          <w:b/>
          <w:sz w:val="28"/>
          <w:szCs w:val="28"/>
          <w:highlight w:val="yellow"/>
        </w:rPr>
        <w:t xml:space="preserve"> </w:t>
      </w:r>
      <w:r w:rsidR="00A446E7">
        <w:rPr>
          <w:rFonts w:cstheme="minorHAnsi"/>
          <w:sz w:val="28"/>
          <w:szCs w:val="28"/>
        </w:rPr>
        <w:t>that</w:t>
      </w:r>
      <w:proofErr w:type="gramEnd"/>
      <w:r w:rsidR="00A446E7">
        <w:rPr>
          <w:rFonts w:cstheme="minorHAnsi"/>
          <w:sz w:val="28"/>
          <w:szCs w:val="28"/>
        </w:rPr>
        <w:t xml:space="preserve"> our </w:t>
      </w:r>
      <w:r w:rsidRPr="002E7614">
        <w:rPr>
          <w:rFonts w:cstheme="minorHAnsi"/>
          <w:b/>
          <w:sz w:val="28"/>
          <w:szCs w:val="28"/>
          <w:highlight w:val="yellow"/>
        </w:rPr>
        <w:t>[^]</w:t>
      </w:r>
      <w:r w:rsidRPr="002E7614">
        <w:rPr>
          <w:rFonts w:cstheme="minorHAnsi"/>
          <w:b/>
          <w:sz w:val="28"/>
          <w:szCs w:val="28"/>
        </w:rPr>
        <w:t xml:space="preserve"> </w:t>
      </w:r>
      <w:r w:rsidR="00A446E7">
        <w:rPr>
          <w:rFonts w:cstheme="minorHAnsi"/>
          <w:sz w:val="28"/>
          <w:szCs w:val="28"/>
        </w:rPr>
        <w:t xml:space="preserve">life is like a Race. Every race has a starting point. Our race/life </w:t>
      </w:r>
      <w:r w:rsidRPr="002E7614">
        <w:rPr>
          <w:rFonts w:cstheme="minorHAnsi"/>
          <w:b/>
          <w:sz w:val="28"/>
          <w:szCs w:val="28"/>
          <w:highlight w:val="yellow"/>
        </w:rPr>
        <w:t>[^]</w:t>
      </w:r>
      <w:r w:rsidRPr="002E7614">
        <w:rPr>
          <w:rFonts w:cstheme="minorHAnsi"/>
          <w:b/>
          <w:sz w:val="28"/>
          <w:szCs w:val="28"/>
        </w:rPr>
        <w:t xml:space="preserve"> </w:t>
      </w:r>
      <w:r w:rsidR="00A446E7">
        <w:rPr>
          <w:rFonts w:cstheme="minorHAnsi"/>
          <w:sz w:val="28"/>
          <w:szCs w:val="28"/>
        </w:rPr>
        <w:t>begins here. Our Christian life begins with saying yes.</w:t>
      </w:r>
    </w:p>
    <w:p w14:paraId="1FF56F39" w14:textId="4549FC24" w:rsidR="009570B0" w:rsidRDefault="00052F41" w:rsidP="009570B0">
      <w:pPr>
        <w:rPr>
          <w:rFonts w:cstheme="minorHAnsi"/>
          <w:sz w:val="28"/>
          <w:szCs w:val="28"/>
        </w:rPr>
      </w:pPr>
      <w:r w:rsidRPr="00BA102F">
        <w:rPr>
          <w:rFonts w:cstheme="minorHAnsi"/>
          <w:sz w:val="28"/>
          <w:szCs w:val="28"/>
        </w:rPr>
        <w:t xml:space="preserve">The title of this talk is </w:t>
      </w:r>
      <w:r w:rsidR="00845DA1" w:rsidRPr="002E7614">
        <w:rPr>
          <w:rFonts w:cstheme="minorHAnsi"/>
          <w:b/>
          <w:sz w:val="28"/>
          <w:szCs w:val="28"/>
          <w:highlight w:val="yellow"/>
        </w:rPr>
        <w:t>[^]</w:t>
      </w:r>
      <w:r w:rsidR="00845DA1" w:rsidRPr="002E7614">
        <w:rPr>
          <w:rFonts w:cstheme="minorHAnsi"/>
          <w:b/>
          <w:sz w:val="28"/>
          <w:szCs w:val="28"/>
        </w:rPr>
        <w:t xml:space="preserve"> </w:t>
      </w:r>
      <w:r w:rsidRPr="00BA102F">
        <w:rPr>
          <w:rFonts w:cstheme="minorHAnsi"/>
          <w:sz w:val="28"/>
          <w:szCs w:val="28"/>
        </w:rPr>
        <w:t xml:space="preserve">JUSTIFYING GRACE and my name is </w:t>
      </w:r>
      <w:r w:rsidR="00845DA1" w:rsidRPr="002E7614">
        <w:rPr>
          <w:rFonts w:cstheme="minorHAnsi"/>
          <w:b/>
          <w:sz w:val="28"/>
          <w:szCs w:val="28"/>
          <w:highlight w:val="yellow"/>
        </w:rPr>
        <w:t>[^]</w:t>
      </w:r>
      <w:r w:rsidR="00845DA1" w:rsidRPr="002E7614">
        <w:rPr>
          <w:rFonts w:cstheme="minorHAnsi"/>
          <w:b/>
          <w:sz w:val="28"/>
          <w:szCs w:val="28"/>
        </w:rPr>
        <w:t xml:space="preserve"> </w:t>
      </w:r>
      <w:r w:rsidRPr="00BA102F">
        <w:rPr>
          <w:rFonts w:cstheme="minorHAnsi"/>
          <w:sz w:val="28"/>
          <w:szCs w:val="28"/>
        </w:rPr>
        <w:t>Greg Inboden.</w:t>
      </w:r>
    </w:p>
    <w:p w14:paraId="25B89010" w14:textId="456D6616" w:rsidR="00052F41" w:rsidRPr="009570B0" w:rsidRDefault="00845DA1" w:rsidP="009570B0">
      <w:pPr>
        <w:pStyle w:val="ListParagraph"/>
        <w:numPr>
          <w:ilvl w:val="0"/>
          <w:numId w:val="30"/>
        </w:numPr>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052F41" w:rsidRPr="009570B0">
        <w:rPr>
          <w:rFonts w:cstheme="minorHAnsi"/>
          <w:b/>
          <w:sz w:val="28"/>
          <w:szCs w:val="28"/>
        </w:rPr>
        <w:t>God offers us a relationship of unconditional love and grace</w:t>
      </w:r>
      <w:r w:rsidR="00052F41" w:rsidRPr="009570B0">
        <w:rPr>
          <w:rFonts w:cstheme="minorHAnsi"/>
          <w:b/>
        </w:rPr>
        <w:t>.</w:t>
      </w:r>
    </w:p>
    <w:p w14:paraId="347B6BB0" w14:textId="10F244D8" w:rsidR="00052F41" w:rsidRPr="00BA102F" w:rsidRDefault="00052F41" w:rsidP="00052F41">
      <w:pPr>
        <w:pStyle w:val="ListParagraph"/>
        <w:numPr>
          <w:ilvl w:val="0"/>
          <w:numId w:val="12"/>
        </w:numPr>
        <w:rPr>
          <w:rFonts w:cstheme="minorHAnsi"/>
          <w:sz w:val="28"/>
          <w:szCs w:val="28"/>
        </w:rPr>
      </w:pPr>
      <w:r w:rsidRPr="00BA102F">
        <w:rPr>
          <w:rFonts w:cstheme="minorHAnsi"/>
          <w:sz w:val="28"/>
          <w:szCs w:val="28"/>
        </w:rPr>
        <w:t xml:space="preserve">In the beginning </w:t>
      </w:r>
      <w:r w:rsidR="00845DA1" w:rsidRPr="002E7614">
        <w:rPr>
          <w:rFonts w:cstheme="minorHAnsi"/>
          <w:b/>
          <w:sz w:val="28"/>
          <w:szCs w:val="28"/>
          <w:highlight w:val="yellow"/>
        </w:rPr>
        <w:t>[^]</w:t>
      </w:r>
      <w:r w:rsidR="00845DA1" w:rsidRPr="002E7614">
        <w:rPr>
          <w:rFonts w:cstheme="minorHAnsi"/>
          <w:b/>
          <w:sz w:val="28"/>
          <w:szCs w:val="28"/>
        </w:rPr>
        <w:t xml:space="preserve"> </w:t>
      </w:r>
      <w:r w:rsidRPr="00AD05E6">
        <w:rPr>
          <w:rFonts w:cstheme="minorHAnsi"/>
          <w:b/>
          <w:sz w:val="28"/>
          <w:szCs w:val="28"/>
        </w:rPr>
        <w:t>God created the world, the cosmos, and all things in it—including human beings—</w:t>
      </w:r>
      <w:r w:rsidRPr="00BA102F">
        <w:rPr>
          <w:rFonts w:cstheme="minorHAnsi"/>
          <w:sz w:val="28"/>
          <w:szCs w:val="28"/>
        </w:rPr>
        <w:t xml:space="preserve">and God saw that it was </w:t>
      </w:r>
      <w:proofErr w:type="gramStart"/>
      <w:r w:rsidR="009570B0">
        <w:rPr>
          <w:rFonts w:cstheme="minorHAnsi"/>
          <w:sz w:val="28"/>
          <w:szCs w:val="28"/>
        </w:rPr>
        <w:t xml:space="preserve">good </w:t>
      </w:r>
      <w:r w:rsidRPr="00BA102F">
        <w:rPr>
          <w:rFonts w:cstheme="minorHAnsi"/>
          <w:sz w:val="28"/>
          <w:szCs w:val="28"/>
        </w:rPr>
        <w:t>.</w:t>
      </w:r>
      <w:proofErr w:type="gramEnd"/>
    </w:p>
    <w:p w14:paraId="7DDF096A" w14:textId="77777777" w:rsidR="00052F41" w:rsidRPr="00BA102F" w:rsidRDefault="00052F41" w:rsidP="00052F41">
      <w:pPr>
        <w:pStyle w:val="ListParagraph"/>
        <w:numPr>
          <w:ilvl w:val="0"/>
          <w:numId w:val="13"/>
        </w:numPr>
        <w:rPr>
          <w:rFonts w:cstheme="minorHAnsi"/>
          <w:sz w:val="28"/>
          <w:szCs w:val="28"/>
        </w:rPr>
      </w:pPr>
      <w:r w:rsidRPr="00BA102F">
        <w:rPr>
          <w:rFonts w:cstheme="minorHAnsi"/>
          <w:sz w:val="28"/>
          <w:szCs w:val="28"/>
        </w:rPr>
        <w:t>While wrong choices separate us from God and dimin</w:t>
      </w:r>
      <w:r w:rsidR="009570B0">
        <w:rPr>
          <w:rFonts w:cstheme="minorHAnsi"/>
          <w:sz w:val="28"/>
          <w:szCs w:val="28"/>
        </w:rPr>
        <w:t>ish our spiritual lives</w:t>
      </w:r>
      <w:r w:rsidRPr="00BA102F">
        <w:rPr>
          <w:rFonts w:cstheme="minorHAnsi"/>
          <w:sz w:val="28"/>
          <w:szCs w:val="28"/>
        </w:rPr>
        <w:t>, as in the case of the separation of the prod</w:t>
      </w:r>
      <w:r w:rsidR="009570B0">
        <w:rPr>
          <w:rFonts w:cstheme="minorHAnsi"/>
          <w:sz w:val="28"/>
          <w:szCs w:val="28"/>
        </w:rPr>
        <w:t xml:space="preserve">igal son from the loving father, </w:t>
      </w:r>
      <w:r w:rsidRPr="00BA102F">
        <w:rPr>
          <w:rFonts w:cstheme="minorHAnsi"/>
          <w:sz w:val="28"/>
          <w:szCs w:val="28"/>
        </w:rPr>
        <w:t xml:space="preserve">God’s gifts of love and grace are greater than all our wrong </w:t>
      </w:r>
      <w:proofErr w:type="gramStart"/>
      <w:r w:rsidRPr="00BA102F">
        <w:rPr>
          <w:rFonts w:cstheme="minorHAnsi"/>
          <w:sz w:val="28"/>
          <w:szCs w:val="28"/>
        </w:rPr>
        <w:t xml:space="preserve">choices </w:t>
      </w:r>
      <w:r w:rsidR="009570B0">
        <w:rPr>
          <w:rFonts w:cstheme="minorHAnsi"/>
          <w:sz w:val="28"/>
          <w:szCs w:val="28"/>
        </w:rPr>
        <w:t>.</w:t>
      </w:r>
      <w:proofErr w:type="gramEnd"/>
    </w:p>
    <w:p w14:paraId="70791679" w14:textId="77777777" w:rsidR="00052F41" w:rsidRPr="00BA102F" w:rsidRDefault="00052F41" w:rsidP="00052F41">
      <w:pPr>
        <w:pStyle w:val="ListParagraph"/>
        <w:numPr>
          <w:ilvl w:val="0"/>
          <w:numId w:val="13"/>
        </w:numPr>
        <w:rPr>
          <w:rFonts w:cstheme="minorHAnsi"/>
          <w:sz w:val="28"/>
          <w:szCs w:val="28"/>
        </w:rPr>
      </w:pPr>
      <w:r w:rsidRPr="00BA102F">
        <w:rPr>
          <w:rFonts w:cstheme="minorHAnsi"/>
          <w:sz w:val="28"/>
          <w:szCs w:val="28"/>
        </w:rPr>
        <w:t>Because God created us in God’s image and designed us for a living relationship with God, nothing else can satisfy our soul—not money, sex, or power.</w:t>
      </w:r>
    </w:p>
    <w:p w14:paraId="7060209B" w14:textId="3947C6B2" w:rsidR="00052F41" w:rsidRPr="00BA102F" w:rsidRDefault="00052F41" w:rsidP="00052F41">
      <w:pPr>
        <w:pStyle w:val="ListParagraph"/>
        <w:numPr>
          <w:ilvl w:val="0"/>
          <w:numId w:val="12"/>
        </w:numPr>
        <w:rPr>
          <w:rFonts w:cstheme="minorHAnsi"/>
          <w:sz w:val="28"/>
          <w:szCs w:val="28"/>
        </w:rPr>
      </w:pPr>
      <w:r w:rsidRPr="00BA102F">
        <w:rPr>
          <w:rFonts w:cstheme="minorHAnsi"/>
          <w:sz w:val="28"/>
          <w:szCs w:val="28"/>
        </w:rPr>
        <w:t xml:space="preserve">The </w:t>
      </w:r>
      <w:r w:rsidR="00845DA1" w:rsidRPr="002E7614">
        <w:rPr>
          <w:rFonts w:cstheme="minorHAnsi"/>
          <w:b/>
          <w:sz w:val="28"/>
          <w:szCs w:val="28"/>
          <w:highlight w:val="yellow"/>
        </w:rPr>
        <w:t>[^]</w:t>
      </w:r>
      <w:r w:rsidR="00845DA1" w:rsidRPr="002E7614">
        <w:rPr>
          <w:rFonts w:cstheme="minorHAnsi"/>
          <w:b/>
          <w:sz w:val="28"/>
          <w:szCs w:val="28"/>
        </w:rPr>
        <w:t xml:space="preserve"> </w:t>
      </w:r>
      <w:r w:rsidRPr="00AD05E6">
        <w:rPr>
          <w:rFonts w:cstheme="minorHAnsi"/>
          <w:b/>
          <w:sz w:val="28"/>
          <w:szCs w:val="28"/>
        </w:rPr>
        <w:t>central them</w:t>
      </w:r>
      <w:r w:rsidR="00AD05E6" w:rsidRPr="00AD05E6">
        <w:rPr>
          <w:rFonts w:cstheme="minorHAnsi"/>
          <w:b/>
          <w:sz w:val="28"/>
          <w:szCs w:val="28"/>
        </w:rPr>
        <w:t>e</w:t>
      </w:r>
      <w:r w:rsidRPr="00AD05E6">
        <w:rPr>
          <w:rFonts w:cstheme="minorHAnsi"/>
          <w:b/>
          <w:sz w:val="28"/>
          <w:szCs w:val="28"/>
        </w:rPr>
        <w:t xml:space="preserve"> of the Bible is the story of God calling us back into the relationship </w:t>
      </w:r>
      <w:r w:rsidRPr="00BA102F">
        <w:rPr>
          <w:rFonts w:cstheme="minorHAnsi"/>
          <w:sz w:val="28"/>
          <w:szCs w:val="28"/>
        </w:rPr>
        <w:t>for which we were created.</w:t>
      </w:r>
    </w:p>
    <w:p w14:paraId="32CFD5DE" w14:textId="119E654C" w:rsidR="009570B0" w:rsidRPr="00AD05E6" w:rsidRDefault="00845DA1" w:rsidP="009570B0">
      <w:pPr>
        <w:pStyle w:val="ListParagraph"/>
        <w:numPr>
          <w:ilvl w:val="0"/>
          <w:numId w:val="12"/>
        </w:numPr>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052F41" w:rsidRPr="00AD05E6">
        <w:rPr>
          <w:rFonts w:cstheme="minorHAnsi"/>
          <w:b/>
          <w:sz w:val="28"/>
          <w:szCs w:val="28"/>
        </w:rPr>
        <w:t xml:space="preserve">Jesus called people to accept the relationship God offers them </w:t>
      </w:r>
    </w:p>
    <w:p w14:paraId="6A4C6D5A" w14:textId="77777777" w:rsidR="00052F41" w:rsidRDefault="009570B0" w:rsidP="009570B0">
      <w:pPr>
        <w:pStyle w:val="ListParagraph"/>
        <w:ind w:left="1080"/>
        <w:rPr>
          <w:rFonts w:cstheme="minorHAnsi"/>
          <w:sz w:val="28"/>
          <w:szCs w:val="28"/>
        </w:rPr>
      </w:pPr>
      <w:r>
        <w:rPr>
          <w:rFonts w:cstheme="minorHAnsi"/>
          <w:sz w:val="28"/>
          <w:szCs w:val="28"/>
        </w:rPr>
        <w:t xml:space="preserve">  </w:t>
      </w:r>
      <w:r w:rsidR="00052F41" w:rsidRPr="00BA102F">
        <w:rPr>
          <w:rFonts w:cstheme="minorHAnsi"/>
          <w:sz w:val="28"/>
          <w:szCs w:val="28"/>
        </w:rPr>
        <w:t>(Matt. 11:28).</w:t>
      </w:r>
      <w:r w:rsidRPr="009570B0">
        <w:t xml:space="preserve"> </w:t>
      </w:r>
      <w:r w:rsidRPr="009570B0">
        <w:rPr>
          <w:rFonts w:cstheme="minorHAnsi"/>
          <w:sz w:val="28"/>
          <w:szCs w:val="28"/>
        </w:rPr>
        <w:t xml:space="preserve"> “Come to me, all you who are weary and burdened, and I will give you rest.</w:t>
      </w:r>
    </w:p>
    <w:p w14:paraId="110C0F62" w14:textId="77777777" w:rsidR="009570B0" w:rsidRPr="009570B0" w:rsidRDefault="009570B0" w:rsidP="009570B0">
      <w:pPr>
        <w:ind w:left="1080"/>
        <w:rPr>
          <w:rFonts w:cstheme="minorHAnsi"/>
          <w:sz w:val="28"/>
          <w:szCs w:val="28"/>
        </w:rPr>
      </w:pPr>
      <w:r>
        <w:rPr>
          <w:rFonts w:cstheme="minorHAnsi"/>
          <w:sz w:val="28"/>
          <w:szCs w:val="28"/>
        </w:rPr>
        <w:t xml:space="preserve">(Luke19:9) </w:t>
      </w:r>
      <w:r w:rsidRPr="009570B0">
        <w:rPr>
          <w:rFonts w:cstheme="minorHAnsi"/>
          <w:sz w:val="28"/>
          <w:szCs w:val="28"/>
        </w:rPr>
        <w:t>Jesus said to</w:t>
      </w:r>
      <w:r w:rsidR="00AD05E6">
        <w:rPr>
          <w:rFonts w:cstheme="minorHAnsi"/>
          <w:sz w:val="28"/>
          <w:szCs w:val="28"/>
        </w:rPr>
        <w:t xml:space="preserve"> </w:t>
      </w:r>
      <w:r>
        <w:rPr>
          <w:rFonts w:cstheme="minorHAnsi"/>
          <w:sz w:val="28"/>
          <w:szCs w:val="28"/>
        </w:rPr>
        <w:t>Zacchaeus</w:t>
      </w:r>
      <w:r w:rsidRPr="009570B0">
        <w:rPr>
          <w:rFonts w:cstheme="minorHAnsi"/>
          <w:sz w:val="28"/>
          <w:szCs w:val="28"/>
        </w:rPr>
        <w:t>, “Today salvation has come to this house, because this man, too, is a son of Abraham.</w:t>
      </w:r>
    </w:p>
    <w:p w14:paraId="16B6D57B" w14:textId="04A0C4CB" w:rsidR="00AD05E6" w:rsidRPr="00AD05E6" w:rsidRDefault="00845DA1" w:rsidP="00052F41">
      <w:pPr>
        <w:pStyle w:val="ListParagraph"/>
        <w:numPr>
          <w:ilvl w:val="0"/>
          <w:numId w:val="12"/>
        </w:numPr>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052F41" w:rsidRPr="00AD05E6">
        <w:rPr>
          <w:rFonts w:cstheme="minorHAnsi"/>
          <w:b/>
          <w:sz w:val="28"/>
          <w:szCs w:val="28"/>
        </w:rPr>
        <w:t>God offers us a personal relationship</w:t>
      </w:r>
      <w:r w:rsidR="00052F41" w:rsidRPr="00BA102F">
        <w:rPr>
          <w:rFonts w:cstheme="minorHAnsi"/>
          <w:sz w:val="28"/>
          <w:szCs w:val="28"/>
        </w:rPr>
        <w:t xml:space="preserve"> of self-giving love,</w:t>
      </w:r>
    </w:p>
    <w:p w14:paraId="7F288FF8" w14:textId="1F7AFB9C" w:rsidR="00052F41" w:rsidRPr="00AD05E6" w:rsidRDefault="00845DA1" w:rsidP="00494D10">
      <w:pPr>
        <w:pStyle w:val="ListParagraph"/>
        <w:spacing w:after="0"/>
        <w:ind w:left="1080"/>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052F41" w:rsidRPr="00AD05E6">
        <w:rPr>
          <w:rFonts w:cstheme="minorHAnsi"/>
          <w:b/>
          <w:sz w:val="28"/>
          <w:szCs w:val="28"/>
        </w:rPr>
        <w:t>not a system of rules and regulations</w:t>
      </w:r>
      <w:r w:rsidR="0020792E" w:rsidRPr="00AD05E6">
        <w:rPr>
          <w:rFonts w:cstheme="minorHAnsi"/>
          <w:b/>
          <w:sz w:val="28"/>
          <w:szCs w:val="28"/>
        </w:rPr>
        <w:t>.</w:t>
      </w:r>
    </w:p>
    <w:p w14:paraId="0F235909" w14:textId="77777777" w:rsidR="0020792E" w:rsidRPr="00845DA1" w:rsidRDefault="0020792E" w:rsidP="00494D10">
      <w:pPr>
        <w:spacing w:after="0"/>
        <w:rPr>
          <w:rFonts w:cstheme="minorHAnsi"/>
          <w:b/>
          <w:sz w:val="28"/>
          <w:szCs w:val="28"/>
        </w:rPr>
      </w:pPr>
    </w:p>
    <w:p w14:paraId="5A1B5B86" w14:textId="12337E6D" w:rsidR="00052F41" w:rsidRPr="00DE7E63" w:rsidRDefault="00845DA1" w:rsidP="0020792E">
      <w:pPr>
        <w:pStyle w:val="ListParagraph"/>
        <w:numPr>
          <w:ilvl w:val="0"/>
          <w:numId w:val="30"/>
        </w:numPr>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124488" w:rsidRPr="00DE7E63">
        <w:rPr>
          <w:rFonts w:cstheme="minorHAnsi"/>
          <w:b/>
          <w:sz w:val="28"/>
          <w:szCs w:val="28"/>
        </w:rPr>
        <w:t>Our acceptance of the relationship</w:t>
      </w:r>
    </w:p>
    <w:p w14:paraId="669318CA" w14:textId="15F56B9A" w:rsidR="00124488" w:rsidRPr="00AD05E6" w:rsidRDefault="00845DA1" w:rsidP="00124488">
      <w:pPr>
        <w:pStyle w:val="ListParagraph"/>
        <w:numPr>
          <w:ilvl w:val="0"/>
          <w:numId w:val="15"/>
        </w:numPr>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124488" w:rsidRPr="00AD05E6">
        <w:rPr>
          <w:rFonts w:cstheme="minorHAnsi"/>
          <w:b/>
          <w:sz w:val="28"/>
          <w:szCs w:val="28"/>
        </w:rPr>
        <w:t>Justifying grace is at work in the moment we say yes to the relationship G</w:t>
      </w:r>
      <w:r w:rsidR="00A446E7" w:rsidRPr="00AD05E6">
        <w:rPr>
          <w:rFonts w:cstheme="minorHAnsi"/>
          <w:b/>
          <w:sz w:val="28"/>
          <w:szCs w:val="28"/>
        </w:rPr>
        <w:t>o</w:t>
      </w:r>
      <w:r w:rsidR="00124488" w:rsidRPr="00AD05E6">
        <w:rPr>
          <w:rFonts w:cstheme="minorHAnsi"/>
          <w:b/>
          <w:sz w:val="28"/>
          <w:szCs w:val="28"/>
        </w:rPr>
        <w:t xml:space="preserve">d offers us in Christ.  </w:t>
      </w:r>
      <w:r w:rsidRPr="002E7614">
        <w:rPr>
          <w:rFonts w:cstheme="minorHAnsi"/>
          <w:b/>
          <w:sz w:val="28"/>
          <w:szCs w:val="28"/>
          <w:highlight w:val="yellow"/>
        </w:rPr>
        <w:t>[^]</w:t>
      </w:r>
      <w:r w:rsidRPr="002E7614">
        <w:rPr>
          <w:rFonts w:cstheme="minorHAnsi"/>
          <w:b/>
          <w:sz w:val="28"/>
          <w:szCs w:val="28"/>
        </w:rPr>
        <w:t xml:space="preserve"> </w:t>
      </w:r>
      <w:r w:rsidR="00124488" w:rsidRPr="00AD05E6">
        <w:rPr>
          <w:rFonts w:cstheme="minorHAnsi"/>
          <w:b/>
          <w:sz w:val="28"/>
          <w:szCs w:val="28"/>
        </w:rPr>
        <w:t>Our acceptance changes everything.</w:t>
      </w:r>
    </w:p>
    <w:p w14:paraId="342AF9EA" w14:textId="77777777" w:rsidR="00124488" w:rsidRPr="00BA102F" w:rsidRDefault="00124488" w:rsidP="00124488">
      <w:pPr>
        <w:pStyle w:val="ListParagraph"/>
        <w:numPr>
          <w:ilvl w:val="0"/>
          <w:numId w:val="16"/>
        </w:numPr>
        <w:rPr>
          <w:rFonts w:cstheme="minorHAnsi"/>
          <w:sz w:val="28"/>
          <w:szCs w:val="28"/>
        </w:rPr>
      </w:pPr>
      <w:r w:rsidRPr="00BA102F">
        <w:rPr>
          <w:rFonts w:cstheme="minorHAnsi"/>
          <w:sz w:val="28"/>
          <w:szCs w:val="28"/>
        </w:rPr>
        <w:t xml:space="preserve">In the story of the prodigal son, justifying grace is evident in the prodigal’s turning away from his misery and returning home.  Likewise, we are restored to an eternal </w:t>
      </w:r>
      <w:proofErr w:type="gramStart"/>
      <w:r w:rsidRPr="00BA102F">
        <w:rPr>
          <w:rFonts w:cstheme="minorHAnsi"/>
          <w:sz w:val="28"/>
          <w:szCs w:val="28"/>
        </w:rPr>
        <w:t>relationship  with</w:t>
      </w:r>
      <w:proofErr w:type="gramEnd"/>
      <w:r w:rsidRPr="00BA102F">
        <w:rPr>
          <w:rFonts w:cstheme="minorHAnsi"/>
          <w:sz w:val="28"/>
          <w:szCs w:val="28"/>
        </w:rPr>
        <w:t xml:space="preserve"> the One who knows and loves us better than we know and love ourselves </w:t>
      </w:r>
      <w:r w:rsidR="0020792E">
        <w:rPr>
          <w:rFonts w:cstheme="minorHAnsi"/>
          <w:sz w:val="28"/>
          <w:szCs w:val="28"/>
        </w:rPr>
        <w:t>.</w:t>
      </w:r>
    </w:p>
    <w:p w14:paraId="6FC25B80" w14:textId="77777777" w:rsidR="00A446E7" w:rsidRDefault="00A446E7" w:rsidP="00A446E7">
      <w:pPr>
        <w:pStyle w:val="ListParagraph"/>
        <w:ind w:left="1530"/>
        <w:rPr>
          <w:rFonts w:cstheme="minorHAnsi"/>
          <w:sz w:val="28"/>
          <w:szCs w:val="28"/>
        </w:rPr>
      </w:pPr>
    </w:p>
    <w:p w14:paraId="0E3D2102" w14:textId="77777777" w:rsidR="00124488" w:rsidRPr="00A446E7" w:rsidRDefault="00124488" w:rsidP="00A446E7">
      <w:pPr>
        <w:pStyle w:val="ListParagraph"/>
        <w:numPr>
          <w:ilvl w:val="0"/>
          <w:numId w:val="16"/>
        </w:numPr>
        <w:rPr>
          <w:rFonts w:cstheme="minorHAnsi"/>
          <w:sz w:val="28"/>
          <w:szCs w:val="28"/>
        </w:rPr>
      </w:pPr>
      <w:r w:rsidRPr="00A446E7">
        <w:rPr>
          <w:rFonts w:cstheme="minorHAnsi"/>
          <w:sz w:val="28"/>
          <w:szCs w:val="28"/>
        </w:rPr>
        <w:lastRenderedPageBreak/>
        <w:t xml:space="preserve">Using the analogy of courtship, when we accept God’s grace, we say yes to the One who has been wooing and pursuing us, desiring a relationship with us. As in courtship, saying yes changes the nature of the relationship completely.  Love has won, and “yes” makes the beginning point of a lifelong commitment to marriage and a shared life.  The commitment to this human relationship resembles our eternal commitment </w:t>
      </w:r>
      <w:r w:rsidR="00A446E7">
        <w:rPr>
          <w:rFonts w:cstheme="minorHAnsi"/>
          <w:sz w:val="28"/>
          <w:szCs w:val="28"/>
        </w:rPr>
        <w:t>t</w:t>
      </w:r>
      <w:r w:rsidRPr="00A446E7">
        <w:rPr>
          <w:rFonts w:cstheme="minorHAnsi"/>
          <w:sz w:val="28"/>
          <w:szCs w:val="28"/>
        </w:rPr>
        <w:t>o Christ and the church.</w:t>
      </w:r>
    </w:p>
    <w:p w14:paraId="5A280598" w14:textId="032DA899" w:rsidR="0020792E" w:rsidRDefault="00845DA1" w:rsidP="00124488">
      <w:pPr>
        <w:pStyle w:val="ListParagraph"/>
        <w:numPr>
          <w:ilvl w:val="0"/>
          <w:numId w:val="16"/>
        </w:numPr>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124488" w:rsidRPr="00AD05E6">
        <w:rPr>
          <w:rFonts w:cstheme="minorHAnsi"/>
          <w:b/>
          <w:sz w:val="28"/>
          <w:szCs w:val="28"/>
        </w:rPr>
        <w:t>Responding to grace is an act of faith</w:t>
      </w:r>
      <w:r w:rsidR="00124488" w:rsidRPr="00BA102F">
        <w:rPr>
          <w:rFonts w:cstheme="minorHAnsi"/>
          <w:sz w:val="28"/>
          <w:szCs w:val="28"/>
        </w:rPr>
        <w:t>.  We cannot do anything t</w:t>
      </w:r>
      <w:r w:rsidR="0020792E">
        <w:rPr>
          <w:rFonts w:cstheme="minorHAnsi"/>
          <w:sz w:val="28"/>
          <w:szCs w:val="28"/>
        </w:rPr>
        <w:t>o merit a relationship with God</w:t>
      </w:r>
    </w:p>
    <w:p w14:paraId="4C6B7714" w14:textId="77777777" w:rsidR="0020792E" w:rsidRDefault="0020792E" w:rsidP="0020792E">
      <w:pPr>
        <w:pStyle w:val="ListParagraph"/>
        <w:ind w:left="1530"/>
        <w:rPr>
          <w:rFonts w:cstheme="minorHAnsi"/>
          <w:sz w:val="28"/>
          <w:szCs w:val="28"/>
        </w:rPr>
      </w:pPr>
      <w:r>
        <w:rPr>
          <w:rFonts w:cstheme="minorHAnsi"/>
          <w:sz w:val="28"/>
          <w:szCs w:val="28"/>
        </w:rPr>
        <w:t xml:space="preserve">(Rom. 3:23-24) </w:t>
      </w:r>
      <w:r w:rsidRPr="0020792E">
        <w:rPr>
          <w:rFonts w:cstheme="minorHAnsi"/>
          <w:sz w:val="28"/>
          <w:szCs w:val="28"/>
        </w:rPr>
        <w:t>23 for all have sinned and fall short of the glory of God, 24 and all are justified freely by his grace through the redemption that came by Christ Jesus.</w:t>
      </w:r>
    </w:p>
    <w:p w14:paraId="51C41275" w14:textId="77777777" w:rsidR="00124488" w:rsidRPr="00BA102F" w:rsidRDefault="0020792E" w:rsidP="0020792E">
      <w:pPr>
        <w:pStyle w:val="ListParagraph"/>
        <w:ind w:left="1530"/>
        <w:rPr>
          <w:rFonts w:cstheme="minorHAnsi"/>
          <w:sz w:val="28"/>
          <w:szCs w:val="28"/>
        </w:rPr>
      </w:pPr>
      <w:r>
        <w:rPr>
          <w:rFonts w:cstheme="minorHAnsi"/>
          <w:sz w:val="28"/>
          <w:szCs w:val="28"/>
        </w:rPr>
        <w:t xml:space="preserve">(Eph. 2:8-9) </w:t>
      </w:r>
      <w:r w:rsidRPr="0020792E">
        <w:rPr>
          <w:rFonts w:cstheme="minorHAnsi"/>
          <w:sz w:val="28"/>
          <w:szCs w:val="28"/>
        </w:rPr>
        <w:t>8 For it is by grace you have been saved, through faith—and this is not from yourselves, it is the gift of God— 9 not by works, so that no one can boast.</w:t>
      </w:r>
    </w:p>
    <w:p w14:paraId="6A04E453" w14:textId="6A7D31B3" w:rsidR="00AD05E6" w:rsidRDefault="00845DA1" w:rsidP="00124488">
      <w:pPr>
        <w:pStyle w:val="ListParagraph"/>
        <w:numPr>
          <w:ilvl w:val="0"/>
          <w:numId w:val="16"/>
        </w:numPr>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124488" w:rsidRPr="00AD05E6">
        <w:rPr>
          <w:rFonts w:cstheme="minorHAnsi"/>
          <w:b/>
          <w:sz w:val="28"/>
          <w:szCs w:val="28"/>
        </w:rPr>
        <w:t xml:space="preserve">Salvation is </w:t>
      </w:r>
      <w:r>
        <w:rPr>
          <w:rFonts w:cstheme="minorHAnsi"/>
          <w:b/>
          <w:sz w:val="28"/>
          <w:szCs w:val="28"/>
        </w:rPr>
        <w:t xml:space="preserve">both </w:t>
      </w:r>
      <w:r w:rsidR="00124488" w:rsidRPr="00AD05E6">
        <w:rPr>
          <w:rFonts w:cstheme="minorHAnsi"/>
          <w:b/>
          <w:sz w:val="28"/>
          <w:szCs w:val="28"/>
        </w:rPr>
        <w:t>instantaneous and continuous.</w:t>
      </w:r>
      <w:r w:rsidR="00124488" w:rsidRPr="00BA102F">
        <w:rPr>
          <w:rFonts w:cstheme="minorHAnsi"/>
          <w:sz w:val="28"/>
          <w:szCs w:val="28"/>
        </w:rPr>
        <w:t xml:space="preserve">  </w:t>
      </w:r>
    </w:p>
    <w:p w14:paraId="58B82B7A" w14:textId="589E2926" w:rsidR="00124488" w:rsidRPr="00AD05E6" w:rsidRDefault="00124488" w:rsidP="00AD05E6">
      <w:pPr>
        <w:pStyle w:val="ListParagraph"/>
        <w:ind w:left="1530"/>
        <w:rPr>
          <w:rFonts w:cstheme="minorHAnsi"/>
          <w:b/>
          <w:sz w:val="28"/>
          <w:szCs w:val="28"/>
        </w:rPr>
      </w:pPr>
      <w:r w:rsidRPr="00AD05E6">
        <w:rPr>
          <w:rFonts w:cstheme="minorHAnsi"/>
          <w:b/>
          <w:sz w:val="28"/>
          <w:szCs w:val="28"/>
        </w:rPr>
        <w:t xml:space="preserve">It is correct to say: </w:t>
      </w:r>
      <w:r w:rsidR="00845DA1" w:rsidRPr="002E7614">
        <w:rPr>
          <w:rFonts w:cstheme="minorHAnsi"/>
          <w:b/>
          <w:sz w:val="28"/>
          <w:szCs w:val="28"/>
          <w:highlight w:val="yellow"/>
        </w:rPr>
        <w:t>[^]</w:t>
      </w:r>
      <w:r w:rsidR="00845DA1" w:rsidRPr="002E7614">
        <w:rPr>
          <w:rFonts w:cstheme="minorHAnsi"/>
          <w:b/>
          <w:sz w:val="28"/>
          <w:szCs w:val="28"/>
        </w:rPr>
        <w:t xml:space="preserve"> </w:t>
      </w:r>
      <w:r w:rsidRPr="00AD05E6">
        <w:rPr>
          <w:rFonts w:cstheme="minorHAnsi"/>
          <w:b/>
          <w:sz w:val="28"/>
          <w:szCs w:val="28"/>
        </w:rPr>
        <w:t xml:space="preserve">I was saved by grace, </w:t>
      </w:r>
      <w:r w:rsidR="00845DA1" w:rsidRPr="002E7614">
        <w:rPr>
          <w:rFonts w:cstheme="minorHAnsi"/>
          <w:b/>
          <w:sz w:val="28"/>
          <w:szCs w:val="28"/>
          <w:highlight w:val="yellow"/>
        </w:rPr>
        <w:t>[^]</w:t>
      </w:r>
      <w:r w:rsidR="00845DA1" w:rsidRPr="002E7614">
        <w:rPr>
          <w:rFonts w:cstheme="minorHAnsi"/>
          <w:b/>
          <w:sz w:val="28"/>
          <w:szCs w:val="28"/>
        </w:rPr>
        <w:t xml:space="preserve"> </w:t>
      </w:r>
      <w:r w:rsidRPr="00AD05E6">
        <w:rPr>
          <w:rFonts w:cstheme="minorHAnsi"/>
          <w:b/>
          <w:sz w:val="28"/>
          <w:szCs w:val="28"/>
        </w:rPr>
        <w:t xml:space="preserve">I am saved by grace, and </w:t>
      </w:r>
      <w:r w:rsidR="00845DA1" w:rsidRPr="002E7614">
        <w:rPr>
          <w:rFonts w:cstheme="minorHAnsi"/>
          <w:b/>
          <w:sz w:val="28"/>
          <w:szCs w:val="28"/>
          <w:highlight w:val="yellow"/>
        </w:rPr>
        <w:t>[^]</w:t>
      </w:r>
      <w:r w:rsidR="00845DA1" w:rsidRPr="002E7614">
        <w:rPr>
          <w:rFonts w:cstheme="minorHAnsi"/>
          <w:b/>
          <w:sz w:val="28"/>
          <w:szCs w:val="28"/>
        </w:rPr>
        <w:t xml:space="preserve"> </w:t>
      </w:r>
      <w:r w:rsidRPr="00AD05E6">
        <w:rPr>
          <w:rFonts w:cstheme="minorHAnsi"/>
          <w:b/>
          <w:sz w:val="28"/>
          <w:szCs w:val="28"/>
        </w:rPr>
        <w:t>I will be saved by grace.</w:t>
      </w:r>
    </w:p>
    <w:p w14:paraId="4B80D6BC" w14:textId="77777777" w:rsidR="00845DA1" w:rsidRDefault="00F5286F" w:rsidP="00845DA1">
      <w:pPr>
        <w:pStyle w:val="ListParagraph"/>
        <w:numPr>
          <w:ilvl w:val="0"/>
          <w:numId w:val="15"/>
        </w:numPr>
        <w:rPr>
          <w:rFonts w:cstheme="minorHAnsi"/>
          <w:b/>
          <w:sz w:val="28"/>
          <w:szCs w:val="28"/>
        </w:rPr>
      </w:pPr>
      <w:r w:rsidRPr="00BA102F">
        <w:rPr>
          <w:rFonts w:cstheme="minorHAnsi"/>
          <w:sz w:val="28"/>
          <w:szCs w:val="28"/>
        </w:rPr>
        <w:t xml:space="preserve">In scripture, </w:t>
      </w:r>
      <w:r w:rsidR="00845DA1" w:rsidRPr="002E7614">
        <w:rPr>
          <w:rFonts w:cstheme="minorHAnsi"/>
          <w:b/>
          <w:sz w:val="28"/>
          <w:szCs w:val="28"/>
          <w:highlight w:val="yellow"/>
        </w:rPr>
        <w:t>[^]</w:t>
      </w:r>
      <w:r w:rsidR="00845DA1" w:rsidRPr="002E7614">
        <w:rPr>
          <w:rFonts w:cstheme="minorHAnsi"/>
          <w:b/>
          <w:sz w:val="28"/>
          <w:szCs w:val="28"/>
        </w:rPr>
        <w:t xml:space="preserve"> </w:t>
      </w:r>
      <w:r w:rsidRPr="00AD05E6">
        <w:rPr>
          <w:rFonts w:cstheme="minorHAnsi"/>
          <w:b/>
          <w:sz w:val="28"/>
          <w:szCs w:val="28"/>
        </w:rPr>
        <w:t>this spiritual experience of justifying grace is also known as salvation, healing, conversion, having one’s sins forgiven, and being born again.</w:t>
      </w:r>
      <w:r w:rsidR="001D6058" w:rsidRPr="00AD05E6">
        <w:rPr>
          <w:rFonts w:cstheme="minorHAnsi"/>
          <w:b/>
          <w:sz w:val="28"/>
          <w:szCs w:val="28"/>
        </w:rPr>
        <w:t xml:space="preserve">     **personal witness</w:t>
      </w:r>
      <w:r w:rsidR="00AD05E6">
        <w:rPr>
          <w:rFonts w:cstheme="minorHAnsi"/>
          <w:b/>
          <w:sz w:val="28"/>
          <w:szCs w:val="28"/>
        </w:rPr>
        <w:t xml:space="preserve"> (be Brief)!!</w:t>
      </w:r>
      <w:r w:rsidR="001D6058" w:rsidRPr="00AD05E6">
        <w:rPr>
          <w:rFonts w:cstheme="minorHAnsi"/>
          <w:b/>
          <w:sz w:val="28"/>
          <w:szCs w:val="28"/>
        </w:rPr>
        <w:t>**</w:t>
      </w:r>
    </w:p>
    <w:p w14:paraId="75B971D9" w14:textId="2B5FDF0D" w:rsidR="00845DA1" w:rsidRDefault="00845DA1" w:rsidP="000F0B01">
      <w:pPr>
        <w:ind w:left="720" w:firstLine="360"/>
        <w:rPr>
          <w:rFonts w:cstheme="minorHAnsi"/>
          <w:sz w:val="28"/>
          <w:szCs w:val="28"/>
        </w:rPr>
      </w:pPr>
      <w:r w:rsidRPr="00845DA1">
        <w:rPr>
          <w:rFonts w:cstheme="minorHAnsi"/>
          <w:b/>
          <w:sz w:val="28"/>
          <w:szCs w:val="28"/>
          <w:highlight w:val="yellow"/>
        </w:rPr>
        <w:t xml:space="preserve">[^ blank slide – part way into </w:t>
      </w:r>
      <w:proofErr w:type="gramStart"/>
      <w:r w:rsidRPr="00845DA1">
        <w:rPr>
          <w:rFonts w:cstheme="minorHAnsi"/>
          <w:b/>
          <w:sz w:val="28"/>
          <w:szCs w:val="28"/>
          <w:highlight w:val="yellow"/>
        </w:rPr>
        <w:t>witness ]</w:t>
      </w:r>
      <w:proofErr w:type="gramEnd"/>
    </w:p>
    <w:p w14:paraId="17FCB138" w14:textId="77777777" w:rsidR="000F0B01" w:rsidRPr="000F0B01" w:rsidRDefault="000F0B01" w:rsidP="000F0B01">
      <w:pPr>
        <w:ind w:left="720" w:firstLine="360"/>
        <w:rPr>
          <w:rFonts w:cstheme="minorHAnsi"/>
          <w:b/>
          <w:sz w:val="28"/>
          <w:szCs w:val="28"/>
        </w:rPr>
      </w:pPr>
    </w:p>
    <w:p w14:paraId="66519B79" w14:textId="78D72AC2" w:rsidR="0020792E" w:rsidRDefault="00845DA1" w:rsidP="008F3B12">
      <w:pPr>
        <w:pStyle w:val="ListParagraph"/>
        <w:numPr>
          <w:ilvl w:val="0"/>
          <w:numId w:val="15"/>
        </w:numPr>
        <w:jc w:val="both"/>
        <w:rPr>
          <w:rFonts w:cstheme="minorHAnsi"/>
          <w:sz w:val="28"/>
          <w:szCs w:val="28"/>
        </w:rPr>
      </w:pPr>
      <w:r w:rsidRPr="002E7614">
        <w:rPr>
          <w:rFonts w:cstheme="minorHAnsi"/>
          <w:b/>
          <w:sz w:val="28"/>
          <w:szCs w:val="28"/>
          <w:highlight w:val="yellow"/>
        </w:rPr>
        <w:t xml:space="preserve"> [^]</w:t>
      </w:r>
      <w:r w:rsidRPr="002E7614">
        <w:rPr>
          <w:rFonts w:cstheme="minorHAnsi"/>
          <w:b/>
          <w:sz w:val="28"/>
          <w:szCs w:val="28"/>
        </w:rPr>
        <w:t xml:space="preserve"> </w:t>
      </w:r>
      <w:r w:rsidR="001D6058" w:rsidRPr="00AD05E6">
        <w:rPr>
          <w:rFonts w:cstheme="minorHAnsi"/>
          <w:b/>
          <w:sz w:val="28"/>
          <w:szCs w:val="28"/>
        </w:rPr>
        <w:t>Justifying grace is clearly seen in the cross of Christ.</w:t>
      </w:r>
      <w:r w:rsidR="001D6058" w:rsidRPr="00BA102F">
        <w:rPr>
          <w:rFonts w:cstheme="minorHAnsi"/>
          <w:sz w:val="28"/>
          <w:szCs w:val="28"/>
        </w:rPr>
        <w:t xml:space="preserve">  He gave his life to prove God’s love for us </w:t>
      </w:r>
    </w:p>
    <w:p w14:paraId="63C664B8" w14:textId="77777777" w:rsidR="001D6058" w:rsidRPr="00BA102F" w:rsidRDefault="0020792E" w:rsidP="0020792E">
      <w:pPr>
        <w:pStyle w:val="ListParagraph"/>
        <w:ind w:left="1080"/>
        <w:jc w:val="both"/>
        <w:rPr>
          <w:rFonts w:cstheme="minorHAnsi"/>
          <w:sz w:val="28"/>
          <w:szCs w:val="28"/>
        </w:rPr>
      </w:pPr>
      <w:r>
        <w:rPr>
          <w:rFonts w:cstheme="minorHAnsi"/>
          <w:sz w:val="28"/>
          <w:szCs w:val="28"/>
        </w:rPr>
        <w:t xml:space="preserve">(Rom. 5:6-8) </w:t>
      </w:r>
      <w:r w:rsidRPr="0020792E">
        <w:rPr>
          <w:rFonts w:cstheme="minorHAnsi"/>
          <w:sz w:val="28"/>
          <w:szCs w:val="28"/>
        </w:rPr>
        <w:t>6 You see, at just the right time, when we were still powerless, Christ died for the ungodly. 7 Very rarely will anyone die for a righteous person, though for a good person someone might possibly dare to die. 8 But God demonstrates his own love for us in this: While we were still sinners, Christ died for us.</w:t>
      </w:r>
    </w:p>
    <w:p w14:paraId="4D12D909" w14:textId="77777777" w:rsidR="001D6058" w:rsidRPr="00BA102F" w:rsidRDefault="001D6058" w:rsidP="001D6058">
      <w:pPr>
        <w:pStyle w:val="ListParagraph"/>
        <w:numPr>
          <w:ilvl w:val="0"/>
          <w:numId w:val="17"/>
        </w:numPr>
        <w:jc w:val="both"/>
        <w:rPr>
          <w:rFonts w:cstheme="minorHAnsi"/>
          <w:sz w:val="28"/>
          <w:szCs w:val="28"/>
        </w:rPr>
      </w:pPr>
      <w:r w:rsidRPr="00BA102F">
        <w:rPr>
          <w:rFonts w:cstheme="minorHAnsi"/>
          <w:sz w:val="28"/>
          <w:szCs w:val="28"/>
        </w:rPr>
        <w:t>Jesus’ sacrifice for us on the cross restored our relationship with God (symbolized by the vertical line in the cross).</w:t>
      </w:r>
    </w:p>
    <w:p w14:paraId="671D0137" w14:textId="77777777" w:rsidR="0020792E" w:rsidRDefault="003642EE" w:rsidP="0020792E">
      <w:pPr>
        <w:pStyle w:val="ListParagraph"/>
        <w:numPr>
          <w:ilvl w:val="0"/>
          <w:numId w:val="17"/>
        </w:numPr>
        <w:jc w:val="both"/>
        <w:rPr>
          <w:rFonts w:cstheme="minorHAnsi"/>
          <w:sz w:val="28"/>
          <w:szCs w:val="28"/>
        </w:rPr>
      </w:pPr>
      <w:r w:rsidRPr="00BA102F">
        <w:rPr>
          <w:rFonts w:cstheme="minorHAnsi"/>
          <w:sz w:val="28"/>
          <w:szCs w:val="28"/>
        </w:rPr>
        <w:lastRenderedPageBreak/>
        <w:t>Christ also restored our relationship with our neighbor (symbolized by the horizontal line in the cross</w:t>
      </w:r>
      <w:r w:rsidR="0020792E">
        <w:rPr>
          <w:rFonts w:cstheme="minorHAnsi"/>
          <w:sz w:val="28"/>
          <w:szCs w:val="28"/>
        </w:rPr>
        <w:t>)</w:t>
      </w:r>
    </w:p>
    <w:p w14:paraId="5EC477BD" w14:textId="77777777" w:rsidR="001D6058" w:rsidRPr="0020792E" w:rsidRDefault="0020792E" w:rsidP="0020792E">
      <w:pPr>
        <w:pStyle w:val="ListParagraph"/>
        <w:ind w:left="1440"/>
        <w:jc w:val="both"/>
        <w:rPr>
          <w:rFonts w:cstheme="minorHAnsi"/>
          <w:sz w:val="28"/>
          <w:szCs w:val="28"/>
        </w:rPr>
      </w:pPr>
      <w:proofErr w:type="gramStart"/>
      <w:r w:rsidRPr="0020792E">
        <w:rPr>
          <w:rFonts w:cstheme="minorHAnsi"/>
          <w:sz w:val="28"/>
          <w:szCs w:val="28"/>
        </w:rPr>
        <w:t>(</w:t>
      </w:r>
      <w:r>
        <w:rPr>
          <w:rFonts w:cstheme="minorHAnsi"/>
          <w:sz w:val="28"/>
          <w:szCs w:val="28"/>
        </w:rPr>
        <w:t xml:space="preserve"> 2</w:t>
      </w:r>
      <w:proofErr w:type="gramEnd"/>
      <w:r>
        <w:rPr>
          <w:rFonts w:cstheme="minorHAnsi"/>
          <w:sz w:val="28"/>
          <w:szCs w:val="28"/>
        </w:rPr>
        <w:t xml:space="preserve"> Cor. 5:18-20) </w:t>
      </w:r>
      <w:r w:rsidRPr="0020792E">
        <w:rPr>
          <w:rFonts w:cstheme="minorHAnsi"/>
          <w:sz w:val="28"/>
          <w:szCs w:val="28"/>
        </w:rPr>
        <w:t>18 All this is from God, who reconciled us to himself through Christ and gave us the ministry of reconciliation: 19 that God was reconciling the world to himself in Christ, not counting people’s sins against them. And he has committed to us the message of reconciliation. 20 We are therefore Christ’s ambassadors, as though God were making his appeal through us. We implore you on Christ’s behalf: Be reconciled to God.</w:t>
      </w:r>
    </w:p>
    <w:p w14:paraId="4CFDCB9C" w14:textId="78F96A77" w:rsidR="00AD05E6" w:rsidRDefault="00845DA1" w:rsidP="000F0B01">
      <w:pPr>
        <w:pStyle w:val="ListParagraph"/>
        <w:numPr>
          <w:ilvl w:val="0"/>
          <w:numId w:val="15"/>
        </w:numPr>
        <w:spacing w:after="0"/>
        <w:jc w:val="both"/>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3642EE" w:rsidRPr="00AD05E6">
        <w:rPr>
          <w:rFonts w:cstheme="minorHAnsi"/>
          <w:b/>
          <w:sz w:val="28"/>
          <w:szCs w:val="28"/>
        </w:rPr>
        <w:t>Conversion continues as we keep saying yes to Jesus Christ as our Lord and Savior.</w:t>
      </w:r>
    </w:p>
    <w:p w14:paraId="13763D83" w14:textId="77777777" w:rsidR="000F0B01" w:rsidRPr="000F0B01" w:rsidRDefault="000F0B01" w:rsidP="000F0B01">
      <w:pPr>
        <w:spacing w:after="0"/>
        <w:ind w:left="720"/>
        <w:jc w:val="both"/>
        <w:rPr>
          <w:rFonts w:cstheme="minorHAnsi"/>
          <w:b/>
          <w:sz w:val="28"/>
          <w:szCs w:val="28"/>
        </w:rPr>
      </w:pPr>
    </w:p>
    <w:p w14:paraId="3F78FB89" w14:textId="4AA4953D" w:rsidR="003642EE" w:rsidRPr="008F3B12" w:rsidRDefault="00845DA1" w:rsidP="008F3B12">
      <w:pPr>
        <w:pStyle w:val="ListParagraph"/>
        <w:numPr>
          <w:ilvl w:val="0"/>
          <w:numId w:val="30"/>
        </w:numPr>
        <w:jc w:val="both"/>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5930A1" w:rsidRPr="008F3B12">
        <w:rPr>
          <w:rFonts w:cstheme="minorHAnsi"/>
          <w:b/>
          <w:sz w:val="28"/>
          <w:szCs w:val="28"/>
        </w:rPr>
        <w:t>God’s activity and our response</w:t>
      </w:r>
    </w:p>
    <w:p w14:paraId="1F5684C6" w14:textId="26FE2B70" w:rsidR="005930A1" w:rsidRPr="00AD05E6" w:rsidRDefault="00845DA1" w:rsidP="005930A1">
      <w:pPr>
        <w:pStyle w:val="ListParagraph"/>
        <w:numPr>
          <w:ilvl w:val="0"/>
          <w:numId w:val="20"/>
        </w:numPr>
        <w:jc w:val="both"/>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6C03A4" w:rsidRPr="00AD05E6">
        <w:rPr>
          <w:rFonts w:cstheme="minorHAnsi"/>
          <w:b/>
          <w:sz w:val="28"/>
          <w:szCs w:val="28"/>
        </w:rPr>
        <w:t>Justifying grace is a doub</w:t>
      </w:r>
      <w:r w:rsidR="005930A1" w:rsidRPr="00AD05E6">
        <w:rPr>
          <w:rFonts w:cstheme="minorHAnsi"/>
          <w:b/>
          <w:sz w:val="28"/>
          <w:szCs w:val="28"/>
        </w:rPr>
        <w:t xml:space="preserve">le acceptance. </w:t>
      </w:r>
    </w:p>
    <w:p w14:paraId="0B526E9D" w14:textId="634F3520" w:rsidR="00AD05E6" w:rsidRPr="00845DA1" w:rsidRDefault="00845DA1" w:rsidP="00AD05E6">
      <w:pPr>
        <w:pStyle w:val="ListParagraph"/>
        <w:numPr>
          <w:ilvl w:val="0"/>
          <w:numId w:val="21"/>
        </w:numPr>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5930A1" w:rsidRPr="00AD05E6">
        <w:rPr>
          <w:rFonts w:cstheme="minorHAnsi"/>
          <w:b/>
          <w:sz w:val="28"/>
          <w:szCs w:val="28"/>
        </w:rPr>
        <w:t>God said yes to us in creation</w:t>
      </w:r>
      <w:r w:rsidR="005930A1" w:rsidRPr="00BA102F">
        <w:rPr>
          <w:rFonts w:cstheme="minorHAnsi"/>
          <w:sz w:val="28"/>
          <w:szCs w:val="28"/>
        </w:rPr>
        <w:t xml:space="preserve"> </w:t>
      </w:r>
      <w:r w:rsidR="005930A1" w:rsidRPr="00AD05E6">
        <w:rPr>
          <w:rFonts w:cstheme="minorHAnsi"/>
          <w:b/>
          <w:sz w:val="28"/>
          <w:szCs w:val="28"/>
        </w:rPr>
        <w:t>and</w:t>
      </w:r>
      <w:r w:rsidR="005930A1" w:rsidRPr="00BA102F">
        <w:rPr>
          <w:rFonts w:cstheme="minorHAnsi"/>
          <w:sz w:val="28"/>
          <w:szCs w:val="28"/>
        </w:rPr>
        <w:t xml:space="preserve"> again </w:t>
      </w:r>
      <w:r w:rsidR="005930A1" w:rsidRPr="00AD05E6">
        <w:rPr>
          <w:rFonts w:cstheme="minorHAnsi"/>
          <w:b/>
          <w:sz w:val="28"/>
          <w:szCs w:val="28"/>
        </w:rPr>
        <w:t>in the cross</w:t>
      </w:r>
      <w:r w:rsidR="005930A1" w:rsidRPr="00BA102F">
        <w:rPr>
          <w:rFonts w:cstheme="minorHAnsi"/>
          <w:sz w:val="28"/>
          <w:szCs w:val="28"/>
        </w:rPr>
        <w:t>.  Christ died for us while we were yet sinners, thus proving God’s unconditional love and acceptance of us</w:t>
      </w:r>
      <w:r w:rsidR="00AD05E6">
        <w:rPr>
          <w:rFonts w:cstheme="minorHAnsi"/>
          <w:sz w:val="28"/>
          <w:szCs w:val="28"/>
        </w:rPr>
        <w:t>.</w:t>
      </w:r>
      <w:r w:rsidR="005930A1" w:rsidRPr="00BA102F">
        <w:rPr>
          <w:rFonts w:cstheme="minorHAnsi"/>
          <w:sz w:val="28"/>
          <w:szCs w:val="28"/>
        </w:rPr>
        <w:t xml:space="preserve"> </w:t>
      </w:r>
    </w:p>
    <w:p w14:paraId="746A35C1" w14:textId="77777777" w:rsidR="005930A1" w:rsidRPr="00BA102F" w:rsidRDefault="0020792E" w:rsidP="0020792E">
      <w:pPr>
        <w:pStyle w:val="ListParagraph"/>
        <w:ind w:left="1440"/>
        <w:jc w:val="both"/>
        <w:rPr>
          <w:rFonts w:cstheme="minorHAnsi"/>
          <w:sz w:val="28"/>
          <w:szCs w:val="28"/>
        </w:rPr>
      </w:pPr>
      <w:r>
        <w:rPr>
          <w:rFonts w:cstheme="minorHAnsi"/>
          <w:sz w:val="28"/>
          <w:szCs w:val="28"/>
        </w:rPr>
        <w:t xml:space="preserve">(Rom. 5:6-11) </w:t>
      </w:r>
      <w:r w:rsidRPr="0020792E">
        <w:rPr>
          <w:rFonts w:cstheme="minorHAnsi"/>
          <w:sz w:val="28"/>
          <w:szCs w:val="28"/>
        </w:rPr>
        <w:t>9 Since we have now been justified by his blood, how much more shall we be saved from God’s wrath through him! 10 For if, while we were God’s enemies, we were reconciled to him through the death of his Son, how much more, having been reconciled, shall we be saved through his life! 11 Not only is this so, but we also boast in God through our Lord Jesus Christ, through whom we have now received reconciliation.</w:t>
      </w:r>
    </w:p>
    <w:p w14:paraId="299D1A36" w14:textId="63B01334" w:rsidR="005930A1" w:rsidRDefault="00845DA1" w:rsidP="005930A1">
      <w:pPr>
        <w:pStyle w:val="ListParagraph"/>
        <w:numPr>
          <w:ilvl w:val="0"/>
          <w:numId w:val="21"/>
        </w:numPr>
        <w:jc w:val="both"/>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BA102F" w:rsidRPr="00AD05E6">
        <w:rPr>
          <w:rFonts w:cstheme="minorHAnsi"/>
          <w:b/>
          <w:sz w:val="28"/>
          <w:szCs w:val="28"/>
        </w:rPr>
        <w:t>We say yes</w:t>
      </w:r>
      <w:r w:rsidR="005930A1" w:rsidRPr="00AD05E6">
        <w:rPr>
          <w:rFonts w:cstheme="minorHAnsi"/>
          <w:b/>
          <w:sz w:val="28"/>
          <w:szCs w:val="28"/>
        </w:rPr>
        <w:t xml:space="preserve"> to the relationship God offers us in Christ.</w:t>
      </w:r>
    </w:p>
    <w:p w14:paraId="0B034F14" w14:textId="77777777" w:rsidR="00AD05E6" w:rsidRPr="00AD05E6" w:rsidRDefault="00AD05E6" w:rsidP="00AD05E6">
      <w:pPr>
        <w:pStyle w:val="ListParagraph"/>
        <w:ind w:left="1440"/>
        <w:jc w:val="both"/>
        <w:rPr>
          <w:rFonts w:cstheme="minorHAnsi"/>
          <w:b/>
          <w:sz w:val="28"/>
          <w:szCs w:val="28"/>
        </w:rPr>
      </w:pPr>
    </w:p>
    <w:p w14:paraId="18FD745B" w14:textId="74DD9E4F" w:rsidR="0020792E" w:rsidRDefault="00845DA1" w:rsidP="005930A1">
      <w:pPr>
        <w:pStyle w:val="ListParagraph"/>
        <w:numPr>
          <w:ilvl w:val="0"/>
          <w:numId w:val="20"/>
        </w:numPr>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5930A1" w:rsidRPr="00AD05E6">
        <w:rPr>
          <w:rFonts w:cstheme="minorHAnsi"/>
          <w:b/>
          <w:sz w:val="28"/>
          <w:szCs w:val="28"/>
        </w:rPr>
        <w:t>God addresses our intellect; we respond in faith.</w:t>
      </w:r>
      <w:r w:rsidR="005930A1" w:rsidRPr="00BA102F">
        <w:rPr>
          <w:rFonts w:cstheme="minorHAnsi"/>
          <w:sz w:val="28"/>
          <w:szCs w:val="28"/>
        </w:rPr>
        <w:t xml:space="preserve">  Faith is a reasonable response t</w:t>
      </w:r>
      <w:r w:rsidR="0020792E">
        <w:rPr>
          <w:rFonts w:cstheme="minorHAnsi"/>
          <w:sz w:val="28"/>
          <w:szCs w:val="28"/>
        </w:rPr>
        <w:t xml:space="preserve">o God’s revelation </w:t>
      </w:r>
    </w:p>
    <w:p w14:paraId="4E65827A" w14:textId="77777777" w:rsidR="005930A1" w:rsidRDefault="0020792E" w:rsidP="0020792E">
      <w:pPr>
        <w:pStyle w:val="ListParagraph"/>
        <w:ind w:left="1080"/>
        <w:jc w:val="both"/>
        <w:rPr>
          <w:rFonts w:cstheme="minorHAnsi"/>
          <w:sz w:val="28"/>
          <w:szCs w:val="28"/>
        </w:rPr>
      </w:pPr>
      <w:r>
        <w:rPr>
          <w:rFonts w:cstheme="minorHAnsi"/>
          <w:sz w:val="28"/>
          <w:szCs w:val="28"/>
        </w:rPr>
        <w:t>(</w:t>
      </w:r>
      <w:r w:rsidR="003B552C">
        <w:rPr>
          <w:rFonts w:cstheme="minorHAnsi"/>
          <w:sz w:val="28"/>
          <w:szCs w:val="28"/>
        </w:rPr>
        <w:t>Eph. 4:20-24</w:t>
      </w:r>
      <w:proofErr w:type="gramStart"/>
      <w:r w:rsidR="005930A1" w:rsidRPr="00BA102F">
        <w:rPr>
          <w:rFonts w:cstheme="minorHAnsi"/>
          <w:sz w:val="28"/>
          <w:szCs w:val="28"/>
        </w:rPr>
        <w:t>)</w:t>
      </w:r>
      <w:r w:rsidR="003B552C">
        <w:rPr>
          <w:rFonts w:cstheme="minorHAnsi"/>
          <w:sz w:val="28"/>
          <w:szCs w:val="28"/>
        </w:rPr>
        <w:t xml:space="preserve">  </w:t>
      </w:r>
      <w:r w:rsidR="003B552C" w:rsidRPr="003B552C">
        <w:rPr>
          <w:rFonts w:cstheme="minorHAnsi"/>
          <w:sz w:val="28"/>
          <w:szCs w:val="28"/>
        </w:rPr>
        <w:t>20</w:t>
      </w:r>
      <w:proofErr w:type="gramEnd"/>
      <w:r w:rsidR="003B552C" w:rsidRPr="003B552C">
        <w:rPr>
          <w:rFonts w:cstheme="minorHAnsi"/>
          <w:sz w:val="28"/>
          <w:szCs w:val="28"/>
        </w:rPr>
        <w:t xml:space="preserve"> That, however, is not the way of life you learned 21 when you heard about Christ and were taught in him in accordance with the truth that is in Jesus. 22 You were taught, with regard to your former way of life, to put off your old self, which is being corrupted by its deceitful desires; 23 to be made new in the attitude of your minds; 24 and to put on the new self, created to be like God in true righteousness and holiness.</w:t>
      </w:r>
    </w:p>
    <w:p w14:paraId="274B5DBC" w14:textId="77777777" w:rsidR="00AD05E6" w:rsidRPr="00BA102F" w:rsidRDefault="00AD05E6" w:rsidP="0020792E">
      <w:pPr>
        <w:pStyle w:val="ListParagraph"/>
        <w:ind w:left="1080"/>
        <w:jc w:val="both"/>
        <w:rPr>
          <w:rFonts w:cstheme="minorHAnsi"/>
          <w:sz w:val="28"/>
          <w:szCs w:val="28"/>
        </w:rPr>
      </w:pPr>
    </w:p>
    <w:p w14:paraId="1157BFDB" w14:textId="750F3688" w:rsidR="005930A1" w:rsidRPr="00BA102F" w:rsidRDefault="00845DA1" w:rsidP="005930A1">
      <w:pPr>
        <w:pStyle w:val="ListParagraph"/>
        <w:numPr>
          <w:ilvl w:val="0"/>
          <w:numId w:val="20"/>
        </w:numPr>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5930A1" w:rsidRPr="00AD05E6">
        <w:rPr>
          <w:rFonts w:cstheme="minorHAnsi"/>
          <w:b/>
          <w:sz w:val="28"/>
          <w:szCs w:val="28"/>
        </w:rPr>
        <w:t>God appeals to our will</w:t>
      </w:r>
      <w:r w:rsidR="005930A1" w:rsidRPr="00BA102F">
        <w:rPr>
          <w:rFonts w:cstheme="minorHAnsi"/>
          <w:sz w:val="28"/>
          <w:szCs w:val="28"/>
        </w:rPr>
        <w:t xml:space="preserve">; by grace </w:t>
      </w:r>
      <w:r w:rsidR="005930A1" w:rsidRPr="00AD05E6">
        <w:rPr>
          <w:rFonts w:cstheme="minorHAnsi"/>
          <w:b/>
          <w:sz w:val="28"/>
          <w:szCs w:val="28"/>
        </w:rPr>
        <w:t>we are free to choose.</w:t>
      </w:r>
    </w:p>
    <w:p w14:paraId="6E67DDC4" w14:textId="77777777" w:rsidR="003B552C" w:rsidRDefault="005930A1" w:rsidP="005930A1">
      <w:pPr>
        <w:pStyle w:val="ListParagraph"/>
        <w:numPr>
          <w:ilvl w:val="0"/>
          <w:numId w:val="22"/>
        </w:numPr>
        <w:jc w:val="both"/>
        <w:rPr>
          <w:rFonts w:cstheme="minorHAnsi"/>
          <w:sz w:val="28"/>
          <w:szCs w:val="28"/>
        </w:rPr>
      </w:pPr>
      <w:r w:rsidRPr="00BA102F">
        <w:rPr>
          <w:rFonts w:cstheme="minorHAnsi"/>
          <w:sz w:val="28"/>
          <w:szCs w:val="28"/>
        </w:rPr>
        <w:t>God does not dictate our response; it is a free decision, an act of the will</w:t>
      </w:r>
      <w:r w:rsidR="003B552C">
        <w:rPr>
          <w:rFonts w:cstheme="minorHAnsi"/>
          <w:sz w:val="28"/>
          <w:szCs w:val="28"/>
        </w:rPr>
        <w:t>.</w:t>
      </w:r>
    </w:p>
    <w:p w14:paraId="21B3A4A9" w14:textId="63ABE6BB" w:rsidR="005930A1" w:rsidRDefault="003B552C" w:rsidP="003B552C">
      <w:pPr>
        <w:pStyle w:val="ListParagraph"/>
        <w:ind w:left="1440"/>
        <w:jc w:val="both"/>
        <w:rPr>
          <w:rFonts w:cstheme="minorHAnsi"/>
          <w:sz w:val="28"/>
          <w:szCs w:val="28"/>
        </w:rPr>
      </w:pPr>
      <w:r>
        <w:rPr>
          <w:rFonts w:cstheme="minorHAnsi"/>
          <w:sz w:val="28"/>
          <w:szCs w:val="28"/>
        </w:rPr>
        <w:t xml:space="preserve">(Rev. 3:20) Jesus says </w:t>
      </w:r>
      <w:r w:rsidRPr="003B552C">
        <w:rPr>
          <w:rFonts w:cstheme="minorHAnsi"/>
          <w:sz w:val="28"/>
          <w:szCs w:val="28"/>
        </w:rPr>
        <w:t xml:space="preserve">20 </w:t>
      </w:r>
      <w:r w:rsidR="00845DA1" w:rsidRPr="002E7614">
        <w:rPr>
          <w:rFonts w:cstheme="minorHAnsi"/>
          <w:b/>
          <w:sz w:val="28"/>
          <w:szCs w:val="28"/>
          <w:highlight w:val="yellow"/>
        </w:rPr>
        <w:t>[^]</w:t>
      </w:r>
      <w:r w:rsidR="00845DA1" w:rsidRPr="002E7614">
        <w:rPr>
          <w:rFonts w:cstheme="minorHAnsi"/>
          <w:b/>
          <w:sz w:val="28"/>
          <w:szCs w:val="28"/>
        </w:rPr>
        <w:t xml:space="preserve"> </w:t>
      </w:r>
      <w:r w:rsidRPr="003B552C">
        <w:rPr>
          <w:rFonts w:cstheme="minorHAnsi"/>
          <w:sz w:val="28"/>
          <w:szCs w:val="28"/>
        </w:rPr>
        <w:t>Here I am! I stand at the door and knock. If anyone hears my voice and opens the door, I will come in and eat with that person, and they with me.</w:t>
      </w:r>
    </w:p>
    <w:p w14:paraId="03C0B600" w14:textId="77777777" w:rsidR="003B552C" w:rsidRPr="003B552C" w:rsidRDefault="003B552C" w:rsidP="003B552C">
      <w:pPr>
        <w:pStyle w:val="ListParagraph"/>
        <w:numPr>
          <w:ilvl w:val="0"/>
          <w:numId w:val="22"/>
        </w:numPr>
        <w:jc w:val="both"/>
        <w:rPr>
          <w:rFonts w:cstheme="minorHAnsi"/>
          <w:sz w:val="28"/>
          <w:szCs w:val="28"/>
        </w:rPr>
      </w:pPr>
      <w:r>
        <w:rPr>
          <w:rFonts w:cstheme="minorHAnsi"/>
          <w:sz w:val="28"/>
          <w:szCs w:val="28"/>
        </w:rPr>
        <w:t>Christian faith is an act of trust and self-denial; we take up the cross and follow a crucified Lord.</w:t>
      </w:r>
    </w:p>
    <w:p w14:paraId="27BE4CC8" w14:textId="77777777" w:rsidR="00845DA1" w:rsidRDefault="00845DA1" w:rsidP="00845DA1">
      <w:pPr>
        <w:pStyle w:val="ListParagraph"/>
        <w:numPr>
          <w:ilvl w:val="0"/>
          <w:numId w:val="20"/>
        </w:numPr>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5930A1" w:rsidRPr="00AD05E6">
        <w:rPr>
          <w:rFonts w:cstheme="minorHAnsi"/>
          <w:b/>
          <w:sz w:val="28"/>
          <w:szCs w:val="28"/>
        </w:rPr>
        <w:t>God touches our hearts; we respond with love and enthusiasm.</w:t>
      </w:r>
      <w:r w:rsidR="005930A1" w:rsidRPr="00BA102F">
        <w:rPr>
          <w:rFonts w:cstheme="minorHAnsi"/>
          <w:sz w:val="28"/>
          <w:szCs w:val="28"/>
        </w:rPr>
        <w:t xml:space="preserve">  However, we do not depend upon feelings or trust in our em</w:t>
      </w:r>
      <w:r w:rsidR="0098525E" w:rsidRPr="00BA102F">
        <w:rPr>
          <w:rFonts w:cstheme="minorHAnsi"/>
          <w:sz w:val="28"/>
          <w:szCs w:val="28"/>
        </w:rPr>
        <w:t>o</w:t>
      </w:r>
      <w:r w:rsidR="005930A1" w:rsidRPr="00BA102F">
        <w:rPr>
          <w:rFonts w:cstheme="minorHAnsi"/>
          <w:sz w:val="28"/>
          <w:szCs w:val="28"/>
        </w:rPr>
        <w:t>tions.</w:t>
      </w:r>
    </w:p>
    <w:p w14:paraId="0B93B597" w14:textId="706DA8F9" w:rsidR="008C25BB" w:rsidRPr="00845DA1" w:rsidRDefault="00845DA1" w:rsidP="00845DA1">
      <w:pPr>
        <w:pStyle w:val="ListParagraph"/>
        <w:numPr>
          <w:ilvl w:val="0"/>
          <w:numId w:val="20"/>
        </w:numPr>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8C25BB" w:rsidRPr="00845DA1">
        <w:rPr>
          <w:rFonts w:cstheme="minorHAnsi"/>
          <w:b/>
          <w:sz w:val="28"/>
          <w:szCs w:val="28"/>
        </w:rPr>
        <w:t>God calls us to be disciples of Jesus Christ; we respond with trust and obedience</w:t>
      </w:r>
    </w:p>
    <w:p w14:paraId="3CAA0FF0" w14:textId="77777777" w:rsidR="005930A1" w:rsidRPr="008C25BB" w:rsidRDefault="003B552C" w:rsidP="008C25BB">
      <w:pPr>
        <w:pStyle w:val="ListParagraph"/>
        <w:ind w:left="1080"/>
        <w:jc w:val="both"/>
        <w:rPr>
          <w:rFonts w:cstheme="minorHAnsi"/>
          <w:b/>
          <w:sz w:val="28"/>
          <w:szCs w:val="28"/>
        </w:rPr>
      </w:pPr>
      <w:r w:rsidRPr="008C25BB">
        <w:rPr>
          <w:rFonts w:cstheme="minorHAnsi"/>
          <w:sz w:val="28"/>
          <w:szCs w:val="28"/>
        </w:rPr>
        <w:t>(Matt. 11:29-30) 29 Take my yoke upon you and learn from me, for I am gentle and humble in heart, and you will find rest for your souls. 30 For my yoke is easy and my burden is light.”</w:t>
      </w:r>
    </w:p>
    <w:p w14:paraId="633238DC" w14:textId="39F85CC8" w:rsidR="003B552C" w:rsidRPr="00AD05E6" w:rsidRDefault="00845DA1" w:rsidP="0098525E">
      <w:pPr>
        <w:pStyle w:val="ListParagraph"/>
        <w:numPr>
          <w:ilvl w:val="0"/>
          <w:numId w:val="23"/>
        </w:numPr>
        <w:jc w:val="both"/>
        <w:rPr>
          <w:rFonts w:cstheme="minorHAnsi"/>
          <w:b/>
          <w:sz w:val="28"/>
          <w:szCs w:val="28"/>
        </w:rPr>
      </w:pPr>
      <w:r w:rsidRPr="002E7614">
        <w:rPr>
          <w:rFonts w:cstheme="minorHAnsi"/>
          <w:b/>
          <w:sz w:val="28"/>
          <w:szCs w:val="28"/>
          <w:highlight w:val="yellow"/>
        </w:rPr>
        <w:t>[^]</w:t>
      </w:r>
      <w:r w:rsidRPr="002E7614">
        <w:rPr>
          <w:rFonts w:cstheme="minorHAnsi"/>
          <w:b/>
          <w:sz w:val="28"/>
          <w:szCs w:val="28"/>
        </w:rPr>
        <w:t xml:space="preserve"> </w:t>
      </w:r>
      <w:r w:rsidR="0098525E" w:rsidRPr="00AD05E6">
        <w:rPr>
          <w:rFonts w:cstheme="minorHAnsi"/>
          <w:b/>
          <w:sz w:val="28"/>
          <w:szCs w:val="28"/>
        </w:rPr>
        <w:t>Saving faith is the foundation of obedience and good works, not t</w:t>
      </w:r>
      <w:r w:rsidR="003B552C" w:rsidRPr="00AD05E6">
        <w:rPr>
          <w:rFonts w:cstheme="minorHAnsi"/>
          <w:b/>
          <w:sz w:val="28"/>
          <w:szCs w:val="28"/>
        </w:rPr>
        <w:t>he result of them.</w:t>
      </w:r>
    </w:p>
    <w:p w14:paraId="18BC457D" w14:textId="77777777" w:rsidR="0098525E" w:rsidRPr="00BA102F" w:rsidRDefault="003B552C" w:rsidP="003B552C">
      <w:pPr>
        <w:pStyle w:val="ListParagraph"/>
        <w:ind w:left="1440"/>
        <w:jc w:val="both"/>
        <w:rPr>
          <w:rFonts w:cstheme="minorHAnsi"/>
          <w:sz w:val="28"/>
          <w:szCs w:val="28"/>
        </w:rPr>
      </w:pPr>
      <w:r>
        <w:rPr>
          <w:rFonts w:cstheme="minorHAnsi"/>
          <w:sz w:val="28"/>
          <w:szCs w:val="28"/>
        </w:rPr>
        <w:t xml:space="preserve"> (John 14:15) </w:t>
      </w:r>
      <w:r w:rsidRPr="003B552C">
        <w:rPr>
          <w:rFonts w:cstheme="minorHAnsi"/>
          <w:sz w:val="28"/>
          <w:szCs w:val="28"/>
        </w:rPr>
        <w:t>15 “If you love me, keep my commands.</w:t>
      </w:r>
    </w:p>
    <w:p w14:paraId="09C27FAA" w14:textId="77777777" w:rsidR="0098525E" w:rsidRPr="003B552C" w:rsidRDefault="0098525E" w:rsidP="003B552C">
      <w:pPr>
        <w:pStyle w:val="ListParagraph"/>
        <w:numPr>
          <w:ilvl w:val="0"/>
          <w:numId w:val="23"/>
        </w:numPr>
        <w:jc w:val="both"/>
        <w:rPr>
          <w:rFonts w:cstheme="minorHAnsi"/>
          <w:sz w:val="28"/>
          <w:szCs w:val="28"/>
        </w:rPr>
      </w:pPr>
      <w:r w:rsidRPr="00BA102F">
        <w:rPr>
          <w:rFonts w:cstheme="minorHAnsi"/>
          <w:sz w:val="28"/>
          <w:szCs w:val="28"/>
        </w:rPr>
        <w:t>The disciples experienced the life-giving grace of God and invite us to receive it as well</w:t>
      </w:r>
      <w:r w:rsidR="003B552C">
        <w:rPr>
          <w:rFonts w:cstheme="minorHAnsi"/>
          <w:sz w:val="28"/>
          <w:szCs w:val="28"/>
        </w:rPr>
        <w:t>.</w:t>
      </w:r>
    </w:p>
    <w:p w14:paraId="05A85987" w14:textId="080C361B" w:rsidR="0098525E" w:rsidRPr="00BA102F" w:rsidRDefault="0098525E" w:rsidP="008F3B12">
      <w:pPr>
        <w:pStyle w:val="ListParagraph"/>
        <w:numPr>
          <w:ilvl w:val="0"/>
          <w:numId w:val="23"/>
        </w:numPr>
        <w:jc w:val="both"/>
        <w:rPr>
          <w:rFonts w:cstheme="minorHAnsi"/>
          <w:sz w:val="28"/>
          <w:szCs w:val="28"/>
        </w:rPr>
      </w:pPr>
      <w:r w:rsidRPr="00BA102F">
        <w:rPr>
          <w:rFonts w:cstheme="minorHAnsi"/>
          <w:sz w:val="28"/>
          <w:szCs w:val="28"/>
        </w:rPr>
        <w:t xml:space="preserve">The mission of every believer, once he or she has accepted God’s grace, is to </w:t>
      </w:r>
      <w:r w:rsidR="00845DA1" w:rsidRPr="002E7614">
        <w:rPr>
          <w:rFonts w:cstheme="minorHAnsi"/>
          <w:b/>
          <w:sz w:val="28"/>
          <w:szCs w:val="28"/>
          <w:highlight w:val="yellow"/>
        </w:rPr>
        <w:t>[^]</w:t>
      </w:r>
      <w:r w:rsidR="00845DA1" w:rsidRPr="002E7614">
        <w:rPr>
          <w:rFonts w:cstheme="minorHAnsi"/>
          <w:b/>
          <w:sz w:val="28"/>
          <w:szCs w:val="28"/>
        </w:rPr>
        <w:t xml:space="preserve"> </w:t>
      </w:r>
      <w:r w:rsidRPr="00A1344D">
        <w:rPr>
          <w:rFonts w:cstheme="minorHAnsi"/>
          <w:b/>
          <w:sz w:val="28"/>
          <w:szCs w:val="28"/>
        </w:rPr>
        <w:t>join in God’s mission and make disciples of Jesus Christ</w:t>
      </w:r>
      <w:r w:rsidRPr="00BA102F">
        <w:rPr>
          <w:rFonts w:cstheme="minorHAnsi"/>
          <w:sz w:val="28"/>
          <w:szCs w:val="28"/>
        </w:rPr>
        <w:t xml:space="preserve"> (Matt. 28:18-20).</w:t>
      </w:r>
      <w:r w:rsidR="008F3B12">
        <w:rPr>
          <w:rFonts w:cstheme="minorHAnsi"/>
          <w:sz w:val="28"/>
          <w:szCs w:val="28"/>
        </w:rPr>
        <w:t xml:space="preserve"> </w:t>
      </w:r>
      <w:r w:rsidR="008F3B12" w:rsidRPr="008F3B12">
        <w:rPr>
          <w:rFonts w:cstheme="minorHAnsi"/>
          <w:sz w:val="28"/>
          <w:szCs w:val="28"/>
        </w:rPr>
        <w:t>18 Then Jesus came to them and said, “All authority in heaven and on earth has been given to me. 19 Therefore go and make disciples of all nations, baptizing them in the name of the Father and of the Son and of the Holy Spirit, 20 and teaching them to obey everything I have commanded you. And surely I am with you always, to the very end of the age.”</w:t>
      </w:r>
    </w:p>
    <w:p w14:paraId="06BFCB72" w14:textId="2552D1CA" w:rsidR="00845DA1" w:rsidRPr="000F0B01" w:rsidRDefault="00845DA1" w:rsidP="008C25BB">
      <w:pPr>
        <w:pStyle w:val="ListParagraph"/>
        <w:numPr>
          <w:ilvl w:val="0"/>
          <w:numId w:val="23"/>
        </w:numPr>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98525E" w:rsidRPr="00A1344D">
        <w:rPr>
          <w:rFonts w:cstheme="minorHAnsi"/>
          <w:b/>
          <w:sz w:val="28"/>
          <w:szCs w:val="28"/>
        </w:rPr>
        <w:t>Spiritual disciplines are a faithful response to justifying grace</w:t>
      </w:r>
      <w:r w:rsidR="0098525E" w:rsidRPr="00BA102F">
        <w:rPr>
          <w:rFonts w:cstheme="minorHAnsi"/>
          <w:sz w:val="28"/>
          <w:szCs w:val="28"/>
        </w:rPr>
        <w:t>; as we follow the spiritual practices of Christ, we become more like Jesus.</w:t>
      </w:r>
    </w:p>
    <w:p w14:paraId="7B9085E9" w14:textId="44FBB0F0" w:rsidR="008C25BB" w:rsidRDefault="008C25BB" w:rsidP="008C25BB">
      <w:pPr>
        <w:jc w:val="both"/>
        <w:rPr>
          <w:rFonts w:cstheme="minorHAnsi"/>
          <w:sz w:val="28"/>
          <w:szCs w:val="28"/>
        </w:rPr>
      </w:pPr>
      <w:r>
        <w:rPr>
          <w:rFonts w:cstheme="minorHAnsi"/>
          <w:sz w:val="28"/>
          <w:szCs w:val="28"/>
        </w:rPr>
        <w:t>This – Justifying Grace – is the starting point of your life’s journey with God!</w:t>
      </w:r>
    </w:p>
    <w:p w14:paraId="44E9547F" w14:textId="3B59C52C" w:rsidR="00A1344D" w:rsidRDefault="008C25BB" w:rsidP="008C25BB">
      <w:pPr>
        <w:jc w:val="both"/>
        <w:rPr>
          <w:rFonts w:cstheme="minorHAnsi"/>
          <w:sz w:val="28"/>
          <w:szCs w:val="28"/>
        </w:rPr>
      </w:pPr>
      <w:r>
        <w:rPr>
          <w:rFonts w:cstheme="minorHAnsi"/>
          <w:sz w:val="28"/>
          <w:szCs w:val="28"/>
        </w:rPr>
        <w:t>Saying yes starts your engines! The race is on!</w:t>
      </w:r>
    </w:p>
    <w:p w14:paraId="465B5E7C" w14:textId="40034B85" w:rsidR="0098525E" w:rsidRPr="00A1344D" w:rsidRDefault="000F0B01" w:rsidP="00A1344D">
      <w:pPr>
        <w:pStyle w:val="ListParagraph"/>
        <w:numPr>
          <w:ilvl w:val="0"/>
          <w:numId w:val="30"/>
        </w:numPr>
        <w:jc w:val="both"/>
        <w:rPr>
          <w:rFonts w:cstheme="minorHAnsi"/>
          <w:b/>
          <w:sz w:val="28"/>
          <w:szCs w:val="28"/>
        </w:rPr>
      </w:pPr>
      <w:r w:rsidRPr="002E7614">
        <w:rPr>
          <w:rFonts w:cstheme="minorHAnsi"/>
          <w:b/>
          <w:sz w:val="28"/>
          <w:szCs w:val="28"/>
          <w:highlight w:val="yellow"/>
        </w:rPr>
        <w:lastRenderedPageBreak/>
        <w:t xml:space="preserve"> </w:t>
      </w:r>
      <w:r w:rsidR="00845DA1" w:rsidRPr="002E7614">
        <w:rPr>
          <w:rFonts w:cstheme="minorHAnsi"/>
          <w:b/>
          <w:sz w:val="28"/>
          <w:szCs w:val="28"/>
          <w:highlight w:val="yellow"/>
        </w:rPr>
        <w:t>[^]</w:t>
      </w:r>
      <w:r w:rsidR="00845DA1" w:rsidRPr="002E7614">
        <w:rPr>
          <w:rFonts w:cstheme="minorHAnsi"/>
          <w:b/>
          <w:sz w:val="28"/>
          <w:szCs w:val="28"/>
        </w:rPr>
        <w:t xml:space="preserve"> </w:t>
      </w:r>
      <w:r w:rsidR="0098525E" w:rsidRPr="00A1344D">
        <w:rPr>
          <w:rFonts w:cstheme="minorHAnsi"/>
          <w:b/>
          <w:sz w:val="28"/>
          <w:szCs w:val="28"/>
        </w:rPr>
        <w:t>Introduction of agape</w:t>
      </w:r>
    </w:p>
    <w:p w14:paraId="3A44866D" w14:textId="2CF97822" w:rsidR="00A1344D" w:rsidRPr="00A1344D" w:rsidRDefault="0098525E" w:rsidP="0098525E">
      <w:pPr>
        <w:pStyle w:val="ListParagraph"/>
        <w:numPr>
          <w:ilvl w:val="0"/>
          <w:numId w:val="25"/>
        </w:numPr>
        <w:jc w:val="both"/>
        <w:rPr>
          <w:rFonts w:cstheme="minorHAnsi"/>
          <w:sz w:val="28"/>
          <w:szCs w:val="28"/>
        </w:rPr>
      </w:pPr>
      <w:proofErr w:type="gramStart"/>
      <w:r w:rsidRPr="00BA102F">
        <w:rPr>
          <w:rFonts w:cstheme="minorHAnsi"/>
          <w:sz w:val="28"/>
          <w:szCs w:val="28"/>
        </w:rPr>
        <w:t>One way</w:t>
      </w:r>
      <w:proofErr w:type="gramEnd"/>
      <w:r w:rsidRPr="00BA102F">
        <w:rPr>
          <w:rFonts w:cstheme="minorHAnsi"/>
          <w:sz w:val="28"/>
          <w:szCs w:val="28"/>
        </w:rPr>
        <w:t xml:space="preserve"> God moves us to the point of acceptance, healing, salvation, or conversion is through the </w:t>
      </w:r>
      <w:r w:rsidR="00845DA1" w:rsidRPr="002E7614">
        <w:rPr>
          <w:rFonts w:cstheme="minorHAnsi"/>
          <w:b/>
          <w:sz w:val="28"/>
          <w:szCs w:val="28"/>
          <w:highlight w:val="yellow"/>
        </w:rPr>
        <w:t>[^]</w:t>
      </w:r>
      <w:r w:rsidR="00845DA1" w:rsidRPr="002E7614">
        <w:rPr>
          <w:rFonts w:cstheme="minorHAnsi"/>
          <w:b/>
          <w:sz w:val="28"/>
          <w:szCs w:val="28"/>
        </w:rPr>
        <w:t xml:space="preserve"> </w:t>
      </w:r>
      <w:r w:rsidRPr="00A1344D">
        <w:rPr>
          <w:rFonts w:cstheme="minorHAnsi"/>
          <w:b/>
          <w:sz w:val="28"/>
          <w:szCs w:val="28"/>
        </w:rPr>
        <w:t>loving acts of other Christians</w:t>
      </w:r>
    </w:p>
    <w:p w14:paraId="71E5D318" w14:textId="77777777" w:rsidR="0098525E" w:rsidRPr="00BA102F" w:rsidRDefault="0098525E" w:rsidP="00A1344D">
      <w:pPr>
        <w:pStyle w:val="ListParagraph"/>
        <w:ind w:left="1080"/>
        <w:jc w:val="both"/>
        <w:rPr>
          <w:rFonts w:cstheme="minorHAnsi"/>
          <w:sz w:val="28"/>
          <w:szCs w:val="28"/>
        </w:rPr>
      </w:pPr>
    </w:p>
    <w:p w14:paraId="1CFFA1E5" w14:textId="21BFA1B0" w:rsidR="000F0B01" w:rsidRDefault="00845DA1" w:rsidP="000F0B01">
      <w:pPr>
        <w:pStyle w:val="ListParagraph"/>
        <w:numPr>
          <w:ilvl w:val="0"/>
          <w:numId w:val="25"/>
        </w:numPr>
        <w:spacing w:after="0"/>
        <w:jc w:val="both"/>
        <w:rPr>
          <w:rFonts w:cstheme="minorHAnsi"/>
          <w:sz w:val="28"/>
          <w:szCs w:val="28"/>
        </w:rPr>
      </w:pPr>
      <w:r>
        <w:rPr>
          <w:rFonts w:cstheme="minorHAnsi"/>
          <w:sz w:val="28"/>
          <w:szCs w:val="28"/>
        </w:rPr>
        <w:t>Th</w:t>
      </w:r>
      <w:r w:rsidR="0098525E" w:rsidRPr="00BA102F">
        <w:rPr>
          <w:rFonts w:cstheme="minorHAnsi"/>
          <w:sz w:val="28"/>
          <w:szCs w:val="28"/>
        </w:rPr>
        <w:t>is kind of God-love is called agape, the Greek wor</w:t>
      </w:r>
      <w:r>
        <w:rPr>
          <w:rFonts w:cstheme="minorHAnsi"/>
          <w:sz w:val="28"/>
          <w:szCs w:val="28"/>
        </w:rPr>
        <w:t>d</w:t>
      </w:r>
      <w:r w:rsidR="0098525E" w:rsidRPr="00BA102F">
        <w:rPr>
          <w:rFonts w:cstheme="minorHAnsi"/>
          <w:sz w:val="28"/>
          <w:szCs w:val="28"/>
        </w:rPr>
        <w:t xml:space="preserve"> for </w:t>
      </w:r>
      <w:r w:rsidRPr="002E7614">
        <w:rPr>
          <w:rFonts w:cstheme="minorHAnsi"/>
          <w:b/>
          <w:sz w:val="28"/>
          <w:szCs w:val="28"/>
          <w:highlight w:val="yellow"/>
        </w:rPr>
        <w:t>[^]</w:t>
      </w:r>
      <w:r w:rsidRPr="002E7614">
        <w:rPr>
          <w:rFonts w:cstheme="minorHAnsi"/>
          <w:b/>
          <w:sz w:val="28"/>
          <w:szCs w:val="28"/>
        </w:rPr>
        <w:t xml:space="preserve"> </w:t>
      </w:r>
      <w:r w:rsidR="0098525E" w:rsidRPr="00A1344D">
        <w:rPr>
          <w:rFonts w:cstheme="minorHAnsi"/>
          <w:b/>
          <w:sz w:val="28"/>
          <w:szCs w:val="28"/>
        </w:rPr>
        <w:t>God’s unconditional, gracious love</w:t>
      </w:r>
      <w:r w:rsidR="0098525E" w:rsidRPr="00BA102F">
        <w:rPr>
          <w:rFonts w:cstheme="minorHAnsi"/>
          <w:sz w:val="28"/>
          <w:szCs w:val="28"/>
        </w:rPr>
        <w:t xml:space="preserve">.  We </w:t>
      </w:r>
      <w:r w:rsidRPr="002E7614">
        <w:rPr>
          <w:rFonts w:cstheme="minorHAnsi"/>
          <w:b/>
          <w:sz w:val="28"/>
          <w:szCs w:val="28"/>
          <w:highlight w:val="yellow"/>
        </w:rPr>
        <w:t>[^]</w:t>
      </w:r>
      <w:r w:rsidRPr="002E7614">
        <w:rPr>
          <w:rFonts w:cstheme="minorHAnsi"/>
          <w:b/>
          <w:sz w:val="28"/>
          <w:szCs w:val="28"/>
        </w:rPr>
        <w:t xml:space="preserve"> </w:t>
      </w:r>
      <w:r w:rsidR="0098525E" w:rsidRPr="00845DA1">
        <w:rPr>
          <w:rFonts w:cstheme="minorHAnsi"/>
          <w:b/>
          <w:sz w:val="28"/>
          <w:szCs w:val="28"/>
        </w:rPr>
        <w:t>can</w:t>
      </w:r>
      <w:r w:rsidR="0098525E" w:rsidRPr="00BA102F">
        <w:rPr>
          <w:rFonts w:cstheme="minorHAnsi"/>
          <w:sz w:val="28"/>
          <w:szCs w:val="28"/>
        </w:rPr>
        <w:t xml:space="preserve"> </w:t>
      </w:r>
      <w:r w:rsidR="0098525E" w:rsidRPr="00A1344D">
        <w:rPr>
          <w:rFonts w:cstheme="minorHAnsi"/>
          <w:b/>
          <w:sz w:val="28"/>
          <w:szCs w:val="28"/>
        </w:rPr>
        <w:t>never earn</w:t>
      </w:r>
      <w:r w:rsidR="0098525E" w:rsidRPr="00BA102F">
        <w:rPr>
          <w:rFonts w:cstheme="minorHAnsi"/>
          <w:sz w:val="28"/>
          <w:szCs w:val="28"/>
        </w:rPr>
        <w:t xml:space="preserve"> or deserve God’s love; </w:t>
      </w:r>
      <w:r w:rsidR="0098525E" w:rsidRPr="00A1344D">
        <w:rPr>
          <w:rFonts w:cstheme="minorHAnsi"/>
          <w:b/>
          <w:sz w:val="28"/>
          <w:szCs w:val="28"/>
        </w:rPr>
        <w:t>it is a gift</w:t>
      </w:r>
      <w:r w:rsidR="0098525E" w:rsidRPr="00BA102F">
        <w:rPr>
          <w:rFonts w:cstheme="minorHAnsi"/>
          <w:sz w:val="28"/>
          <w:szCs w:val="28"/>
        </w:rPr>
        <w:t xml:space="preserve"> of grace.</w:t>
      </w:r>
    </w:p>
    <w:p w14:paraId="4FAA90A3" w14:textId="77777777" w:rsidR="000F0B01" w:rsidRPr="000F0B01" w:rsidRDefault="000F0B01" w:rsidP="000F0B01">
      <w:pPr>
        <w:spacing w:after="0" w:line="240" w:lineRule="auto"/>
        <w:ind w:left="1080"/>
        <w:jc w:val="both"/>
        <w:rPr>
          <w:rFonts w:cstheme="minorHAnsi"/>
          <w:sz w:val="28"/>
          <w:szCs w:val="28"/>
        </w:rPr>
      </w:pPr>
    </w:p>
    <w:p w14:paraId="6C620E5D" w14:textId="1CC04D3B" w:rsidR="0098525E" w:rsidRDefault="00845DA1" w:rsidP="000F0B01">
      <w:pPr>
        <w:pStyle w:val="ListParagraph"/>
        <w:numPr>
          <w:ilvl w:val="0"/>
          <w:numId w:val="25"/>
        </w:numPr>
        <w:spacing w:after="0"/>
        <w:jc w:val="both"/>
        <w:rPr>
          <w:rFonts w:cstheme="minorHAnsi"/>
          <w:sz w:val="28"/>
          <w:szCs w:val="28"/>
        </w:rPr>
      </w:pPr>
      <w:r w:rsidRPr="002E7614">
        <w:rPr>
          <w:rFonts w:cstheme="minorHAnsi"/>
          <w:b/>
          <w:sz w:val="28"/>
          <w:szCs w:val="28"/>
          <w:highlight w:val="yellow"/>
        </w:rPr>
        <w:t>[^]</w:t>
      </w:r>
      <w:r w:rsidRPr="002E7614">
        <w:rPr>
          <w:rFonts w:cstheme="minorHAnsi"/>
          <w:b/>
          <w:sz w:val="28"/>
          <w:szCs w:val="28"/>
        </w:rPr>
        <w:t xml:space="preserve"> </w:t>
      </w:r>
      <w:r w:rsidR="0098525E" w:rsidRPr="00BA102F">
        <w:rPr>
          <w:rFonts w:cstheme="minorHAnsi"/>
          <w:sz w:val="28"/>
          <w:szCs w:val="28"/>
        </w:rPr>
        <w:t xml:space="preserve">During </w:t>
      </w:r>
      <w:r w:rsidR="0098525E" w:rsidRPr="00A1344D">
        <w:rPr>
          <w:rFonts w:cstheme="minorHAnsi"/>
          <w:b/>
          <w:sz w:val="28"/>
          <w:szCs w:val="28"/>
        </w:rPr>
        <w:t>this weekend</w:t>
      </w:r>
      <w:r w:rsidR="0098525E" w:rsidRPr="00BA102F">
        <w:rPr>
          <w:rFonts w:cstheme="minorHAnsi"/>
          <w:sz w:val="28"/>
          <w:szCs w:val="28"/>
        </w:rPr>
        <w:t>, Christians will express unconditional love to you in sacrificial ways by praying, serving, and performing others acts of agape—so that you will know more clearly how much God loves you.</w:t>
      </w:r>
    </w:p>
    <w:p w14:paraId="08CDE459" w14:textId="77777777" w:rsidR="00A1344D" w:rsidRPr="00A1344D" w:rsidRDefault="00A1344D" w:rsidP="000F0B01">
      <w:pPr>
        <w:spacing w:after="0"/>
        <w:jc w:val="both"/>
        <w:rPr>
          <w:rFonts w:cstheme="minorHAnsi"/>
          <w:sz w:val="28"/>
          <w:szCs w:val="28"/>
        </w:rPr>
      </w:pPr>
    </w:p>
    <w:p w14:paraId="561C2A48" w14:textId="1412E325" w:rsidR="009570B0" w:rsidRPr="000F0B01" w:rsidRDefault="0098525E" w:rsidP="000F0B01">
      <w:pPr>
        <w:pStyle w:val="ListParagraph"/>
        <w:numPr>
          <w:ilvl w:val="0"/>
          <w:numId w:val="25"/>
        </w:numPr>
        <w:rPr>
          <w:rFonts w:cstheme="minorHAnsi"/>
          <w:sz w:val="28"/>
          <w:szCs w:val="28"/>
        </w:rPr>
      </w:pPr>
      <w:r w:rsidRPr="00BA102F">
        <w:rPr>
          <w:rFonts w:cstheme="minorHAnsi"/>
          <w:sz w:val="28"/>
          <w:szCs w:val="28"/>
        </w:rPr>
        <w:t>Emmaus communities from across this nation and around the world have sent letters and other forms of communication to let you know about this agape love.  **ask ALD to share some agape from other communities*</w:t>
      </w:r>
      <w:proofErr w:type="gramStart"/>
      <w:r w:rsidRPr="00BA102F">
        <w:rPr>
          <w:rFonts w:cstheme="minorHAnsi"/>
          <w:sz w:val="28"/>
          <w:szCs w:val="28"/>
        </w:rPr>
        <w:t>*</w:t>
      </w:r>
      <w:r w:rsidR="00845DA1">
        <w:rPr>
          <w:rFonts w:cstheme="minorHAnsi"/>
          <w:sz w:val="28"/>
          <w:szCs w:val="28"/>
        </w:rPr>
        <w:t xml:space="preserve">  </w:t>
      </w:r>
      <w:r w:rsidR="00845DA1" w:rsidRPr="00845DA1">
        <w:rPr>
          <w:rFonts w:cstheme="minorHAnsi"/>
          <w:b/>
          <w:sz w:val="28"/>
          <w:szCs w:val="28"/>
          <w:highlight w:val="yellow"/>
        </w:rPr>
        <w:t>[</w:t>
      </w:r>
      <w:proofErr w:type="gramEnd"/>
      <w:r w:rsidR="00845DA1" w:rsidRPr="00845DA1">
        <w:rPr>
          <w:rFonts w:cstheme="minorHAnsi"/>
          <w:b/>
          <w:sz w:val="28"/>
          <w:szCs w:val="28"/>
          <w:highlight w:val="yellow"/>
        </w:rPr>
        <w:t>^ blank slide – after sharing first letter ]</w:t>
      </w:r>
    </w:p>
    <w:p w14:paraId="118EE0FA" w14:textId="5BD2E313" w:rsidR="0098525E" w:rsidRDefault="005D0E82" w:rsidP="0098525E">
      <w:pPr>
        <w:jc w:val="both"/>
        <w:rPr>
          <w:rFonts w:cstheme="minorHAnsi"/>
          <w:b/>
          <w:sz w:val="44"/>
          <w:szCs w:val="44"/>
        </w:rPr>
      </w:pPr>
      <w:r w:rsidRPr="002E7614">
        <w:rPr>
          <w:rFonts w:cstheme="minorHAnsi"/>
          <w:b/>
          <w:sz w:val="28"/>
          <w:szCs w:val="28"/>
          <w:highlight w:val="yellow"/>
        </w:rPr>
        <w:t>[^]</w:t>
      </w:r>
      <w:r w:rsidRPr="002E7614">
        <w:rPr>
          <w:rFonts w:cstheme="minorHAnsi"/>
          <w:b/>
          <w:sz w:val="28"/>
          <w:szCs w:val="28"/>
        </w:rPr>
        <w:t xml:space="preserve"> </w:t>
      </w:r>
      <w:bookmarkStart w:id="0" w:name="_GoBack"/>
      <w:bookmarkEnd w:id="0"/>
      <w:proofErr w:type="spellStart"/>
      <w:r w:rsidR="0098525E" w:rsidRPr="009570B0">
        <w:rPr>
          <w:rFonts w:cstheme="minorHAnsi"/>
          <w:b/>
          <w:sz w:val="44"/>
          <w:szCs w:val="44"/>
          <w:highlight w:val="yellow"/>
        </w:rPr>
        <w:t>DeColores</w:t>
      </w:r>
      <w:proofErr w:type="spellEnd"/>
      <w:r w:rsidR="0098525E" w:rsidRPr="009570B0">
        <w:rPr>
          <w:rFonts w:cstheme="minorHAnsi"/>
          <w:b/>
          <w:sz w:val="44"/>
          <w:szCs w:val="44"/>
          <w:highlight w:val="yellow"/>
        </w:rPr>
        <w:t>!</w:t>
      </w:r>
      <w:r w:rsidRPr="002E7614">
        <w:rPr>
          <w:rFonts w:cstheme="minorHAnsi"/>
          <w:b/>
          <w:sz w:val="28"/>
          <w:szCs w:val="28"/>
          <w:highlight w:val="yellow"/>
        </w:rPr>
        <w:t xml:space="preserve"> [^ </w:t>
      </w:r>
      <w:proofErr w:type="spellStart"/>
      <w:proofErr w:type="gramStart"/>
      <w:r w:rsidRPr="002E7614">
        <w:rPr>
          <w:rFonts w:cstheme="minorHAnsi"/>
          <w:b/>
          <w:sz w:val="28"/>
          <w:szCs w:val="28"/>
          <w:highlight w:val="yellow"/>
        </w:rPr>
        <w:t>blackscreen</w:t>
      </w:r>
      <w:proofErr w:type="spellEnd"/>
      <w:r w:rsidRPr="002E7614">
        <w:rPr>
          <w:rFonts w:cstheme="minorHAnsi"/>
          <w:b/>
          <w:sz w:val="28"/>
          <w:szCs w:val="28"/>
          <w:highlight w:val="yellow"/>
        </w:rPr>
        <w:t xml:space="preserve"> ]</w:t>
      </w:r>
      <w:proofErr w:type="gramEnd"/>
    </w:p>
    <w:p w14:paraId="2F1CA359" w14:textId="77777777" w:rsidR="00A1344D" w:rsidRDefault="00A1344D" w:rsidP="000F0B01">
      <w:pPr>
        <w:spacing w:after="0"/>
        <w:jc w:val="both"/>
        <w:rPr>
          <w:rFonts w:cstheme="minorHAnsi"/>
          <w:b/>
          <w:sz w:val="28"/>
          <w:szCs w:val="28"/>
        </w:rPr>
      </w:pPr>
    </w:p>
    <w:p w14:paraId="78B363CC" w14:textId="77777777" w:rsidR="00A1344D" w:rsidRDefault="00A1344D" w:rsidP="000F0B01">
      <w:pPr>
        <w:spacing w:after="0"/>
        <w:jc w:val="both"/>
        <w:rPr>
          <w:rFonts w:cstheme="minorHAnsi"/>
          <w:sz w:val="28"/>
          <w:szCs w:val="28"/>
        </w:rPr>
      </w:pPr>
      <w:r w:rsidRPr="00A1344D">
        <w:rPr>
          <w:rFonts w:cstheme="minorHAnsi"/>
          <w:b/>
          <w:sz w:val="28"/>
          <w:szCs w:val="28"/>
        </w:rPr>
        <w:t>Scripture</w:t>
      </w:r>
      <w:r>
        <w:rPr>
          <w:rFonts w:cstheme="minorHAnsi"/>
          <w:b/>
          <w:sz w:val="28"/>
          <w:szCs w:val="28"/>
        </w:rPr>
        <w:t xml:space="preserve"> References</w:t>
      </w:r>
    </w:p>
    <w:p w14:paraId="15087A7B" w14:textId="77777777" w:rsidR="00A1344D" w:rsidRDefault="00A1344D" w:rsidP="000F0B01">
      <w:pPr>
        <w:spacing w:after="0"/>
        <w:jc w:val="both"/>
        <w:rPr>
          <w:rFonts w:cstheme="minorHAnsi"/>
          <w:sz w:val="28"/>
          <w:szCs w:val="28"/>
        </w:rPr>
      </w:pPr>
      <w:r>
        <w:rPr>
          <w:rFonts w:cstheme="minorHAnsi"/>
          <w:sz w:val="28"/>
          <w:szCs w:val="28"/>
        </w:rPr>
        <w:t>Matthew 11:28</w:t>
      </w:r>
    </w:p>
    <w:p w14:paraId="014F6D6C" w14:textId="77777777" w:rsidR="00A1344D" w:rsidRDefault="00A1344D" w:rsidP="000F0B01">
      <w:pPr>
        <w:spacing w:after="0"/>
        <w:jc w:val="both"/>
        <w:rPr>
          <w:rFonts w:cstheme="minorHAnsi"/>
          <w:sz w:val="28"/>
          <w:szCs w:val="28"/>
        </w:rPr>
      </w:pPr>
      <w:r>
        <w:rPr>
          <w:rFonts w:cstheme="minorHAnsi"/>
          <w:sz w:val="28"/>
          <w:szCs w:val="28"/>
        </w:rPr>
        <w:t>Luke 19:9</w:t>
      </w:r>
    </w:p>
    <w:p w14:paraId="5F256634" w14:textId="77777777" w:rsidR="00A1344D" w:rsidRDefault="00A1344D" w:rsidP="000F0B01">
      <w:pPr>
        <w:spacing w:after="0"/>
        <w:jc w:val="both"/>
        <w:rPr>
          <w:rFonts w:cstheme="minorHAnsi"/>
          <w:sz w:val="28"/>
          <w:szCs w:val="28"/>
        </w:rPr>
      </w:pPr>
      <w:r>
        <w:rPr>
          <w:rFonts w:cstheme="minorHAnsi"/>
          <w:sz w:val="28"/>
          <w:szCs w:val="28"/>
        </w:rPr>
        <w:t>Romans3:23-24</w:t>
      </w:r>
    </w:p>
    <w:p w14:paraId="38CECBE8" w14:textId="77777777" w:rsidR="00A1344D" w:rsidRDefault="00A1344D" w:rsidP="000F0B01">
      <w:pPr>
        <w:spacing w:after="0"/>
        <w:jc w:val="both"/>
        <w:rPr>
          <w:rFonts w:cstheme="minorHAnsi"/>
          <w:sz w:val="28"/>
          <w:szCs w:val="28"/>
        </w:rPr>
      </w:pPr>
      <w:r>
        <w:rPr>
          <w:rFonts w:cstheme="minorHAnsi"/>
          <w:sz w:val="28"/>
          <w:szCs w:val="28"/>
        </w:rPr>
        <w:t>Ephesians 2:8-9</w:t>
      </w:r>
    </w:p>
    <w:p w14:paraId="7071619D" w14:textId="77777777" w:rsidR="00A1344D" w:rsidRDefault="00A1344D" w:rsidP="000F0B01">
      <w:pPr>
        <w:spacing w:after="0"/>
        <w:jc w:val="both"/>
        <w:rPr>
          <w:rFonts w:cstheme="minorHAnsi"/>
          <w:sz w:val="28"/>
          <w:szCs w:val="28"/>
        </w:rPr>
      </w:pPr>
      <w:r>
        <w:rPr>
          <w:rFonts w:cstheme="minorHAnsi"/>
          <w:sz w:val="28"/>
          <w:szCs w:val="28"/>
        </w:rPr>
        <w:t>Romans 5:5-8</w:t>
      </w:r>
    </w:p>
    <w:p w14:paraId="48BAB82C" w14:textId="77777777" w:rsidR="00A1344D" w:rsidRDefault="00A1344D" w:rsidP="000F0B01">
      <w:pPr>
        <w:spacing w:after="0"/>
        <w:jc w:val="both"/>
        <w:rPr>
          <w:rFonts w:cstheme="minorHAnsi"/>
          <w:sz w:val="28"/>
          <w:szCs w:val="28"/>
        </w:rPr>
      </w:pPr>
      <w:r>
        <w:rPr>
          <w:rFonts w:cstheme="minorHAnsi"/>
          <w:sz w:val="28"/>
          <w:szCs w:val="28"/>
        </w:rPr>
        <w:t>2Corinthians 5:18-20</w:t>
      </w:r>
    </w:p>
    <w:p w14:paraId="3E385ECE" w14:textId="77777777" w:rsidR="00A1344D" w:rsidRDefault="00A1344D" w:rsidP="000F0B01">
      <w:pPr>
        <w:spacing w:after="0"/>
        <w:jc w:val="both"/>
        <w:rPr>
          <w:rFonts w:cstheme="minorHAnsi"/>
          <w:sz w:val="28"/>
          <w:szCs w:val="28"/>
        </w:rPr>
      </w:pPr>
      <w:r>
        <w:rPr>
          <w:rFonts w:cstheme="minorHAnsi"/>
          <w:sz w:val="28"/>
          <w:szCs w:val="28"/>
        </w:rPr>
        <w:t>Romans 5:9-11</w:t>
      </w:r>
    </w:p>
    <w:p w14:paraId="1399D11E" w14:textId="77777777" w:rsidR="00A1344D" w:rsidRDefault="00A1344D" w:rsidP="000F0B01">
      <w:pPr>
        <w:spacing w:after="0"/>
        <w:jc w:val="both"/>
        <w:rPr>
          <w:rFonts w:cstheme="minorHAnsi"/>
          <w:sz w:val="28"/>
          <w:szCs w:val="28"/>
        </w:rPr>
      </w:pPr>
      <w:r>
        <w:rPr>
          <w:rFonts w:cstheme="minorHAnsi"/>
          <w:sz w:val="28"/>
          <w:szCs w:val="28"/>
        </w:rPr>
        <w:t>Ephesians 4:20-24</w:t>
      </w:r>
    </w:p>
    <w:p w14:paraId="0EF81BEE" w14:textId="77777777" w:rsidR="00A1344D" w:rsidRDefault="00A1344D" w:rsidP="000F0B01">
      <w:pPr>
        <w:spacing w:after="0"/>
        <w:jc w:val="both"/>
        <w:rPr>
          <w:rFonts w:cstheme="minorHAnsi"/>
          <w:sz w:val="28"/>
          <w:szCs w:val="28"/>
        </w:rPr>
      </w:pPr>
      <w:r>
        <w:rPr>
          <w:rFonts w:cstheme="minorHAnsi"/>
          <w:sz w:val="28"/>
          <w:szCs w:val="28"/>
        </w:rPr>
        <w:t>Revelation 3:20</w:t>
      </w:r>
    </w:p>
    <w:p w14:paraId="5F543D7F" w14:textId="77777777" w:rsidR="00A1344D" w:rsidRDefault="00A1344D" w:rsidP="000F0B01">
      <w:pPr>
        <w:spacing w:after="0"/>
        <w:jc w:val="both"/>
        <w:rPr>
          <w:rFonts w:cstheme="minorHAnsi"/>
          <w:sz w:val="28"/>
          <w:szCs w:val="28"/>
        </w:rPr>
      </w:pPr>
      <w:r>
        <w:rPr>
          <w:rFonts w:cstheme="minorHAnsi"/>
          <w:sz w:val="28"/>
          <w:szCs w:val="28"/>
        </w:rPr>
        <w:t>Mathew 11:29-30</w:t>
      </w:r>
    </w:p>
    <w:p w14:paraId="3DC80847" w14:textId="77777777" w:rsidR="00A1344D" w:rsidRDefault="00A1344D" w:rsidP="000F0B01">
      <w:pPr>
        <w:spacing w:after="0"/>
        <w:jc w:val="both"/>
        <w:rPr>
          <w:rFonts w:cstheme="minorHAnsi"/>
          <w:sz w:val="28"/>
          <w:szCs w:val="28"/>
        </w:rPr>
      </w:pPr>
      <w:r>
        <w:rPr>
          <w:rFonts w:cstheme="minorHAnsi"/>
          <w:sz w:val="28"/>
          <w:szCs w:val="28"/>
        </w:rPr>
        <w:t>John 14:15</w:t>
      </w:r>
    </w:p>
    <w:p w14:paraId="3DF26F26" w14:textId="77777777" w:rsidR="00A1344D" w:rsidRPr="00A1344D" w:rsidRDefault="00A1344D" w:rsidP="000F0B01">
      <w:pPr>
        <w:spacing w:after="0"/>
        <w:jc w:val="both"/>
        <w:rPr>
          <w:rFonts w:cstheme="minorHAnsi"/>
          <w:sz w:val="28"/>
          <w:szCs w:val="28"/>
        </w:rPr>
      </w:pPr>
      <w:r>
        <w:rPr>
          <w:rFonts w:cstheme="minorHAnsi"/>
          <w:sz w:val="28"/>
          <w:szCs w:val="28"/>
        </w:rPr>
        <w:t>Matthew 28:18-20</w:t>
      </w:r>
    </w:p>
    <w:p w14:paraId="3BF64AEE" w14:textId="77777777" w:rsidR="00A1344D" w:rsidRPr="009570B0" w:rsidRDefault="00A1344D" w:rsidP="000F0B01">
      <w:pPr>
        <w:spacing w:after="0"/>
        <w:jc w:val="both"/>
        <w:rPr>
          <w:rFonts w:cstheme="minorHAnsi"/>
          <w:b/>
          <w:sz w:val="44"/>
          <w:szCs w:val="44"/>
        </w:rPr>
      </w:pPr>
    </w:p>
    <w:sectPr w:rsidR="00A1344D" w:rsidRPr="009570B0" w:rsidSect="00494D10">
      <w:footerReference w:type="default" r:id="rId7"/>
      <w:pgSz w:w="12240" w:h="15840"/>
      <w:pgMar w:top="990" w:right="1440" w:bottom="108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5F859" w14:textId="77777777" w:rsidR="0093043B" w:rsidRDefault="0093043B" w:rsidP="008F3B12">
      <w:pPr>
        <w:spacing w:after="0" w:line="240" w:lineRule="auto"/>
      </w:pPr>
      <w:r>
        <w:separator/>
      </w:r>
    </w:p>
  </w:endnote>
  <w:endnote w:type="continuationSeparator" w:id="0">
    <w:p w14:paraId="5FA5F832" w14:textId="77777777" w:rsidR="0093043B" w:rsidRDefault="0093043B" w:rsidP="008F3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241582"/>
      <w:docPartObj>
        <w:docPartGallery w:val="Page Numbers (Bottom of Page)"/>
        <w:docPartUnique/>
      </w:docPartObj>
    </w:sdtPr>
    <w:sdtEndPr>
      <w:rPr>
        <w:noProof/>
      </w:rPr>
    </w:sdtEndPr>
    <w:sdtContent>
      <w:p w14:paraId="7CEEEEFF" w14:textId="77777777" w:rsidR="008F3B12" w:rsidRDefault="008F3B1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55396F5" w14:textId="77777777" w:rsidR="008F3B12" w:rsidRDefault="008F3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7C35B" w14:textId="77777777" w:rsidR="0093043B" w:rsidRDefault="0093043B" w:rsidP="008F3B12">
      <w:pPr>
        <w:spacing w:after="0" w:line="240" w:lineRule="auto"/>
      </w:pPr>
      <w:r>
        <w:separator/>
      </w:r>
    </w:p>
  </w:footnote>
  <w:footnote w:type="continuationSeparator" w:id="0">
    <w:p w14:paraId="599D5325" w14:textId="77777777" w:rsidR="0093043B" w:rsidRDefault="0093043B" w:rsidP="008F3B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EB2"/>
    <w:multiLevelType w:val="multilevel"/>
    <w:tmpl w:val="0409001D"/>
    <w:numStyleLink w:val="Outline"/>
  </w:abstractNum>
  <w:abstractNum w:abstractNumId="1" w15:restartNumberingAfterBreak="0">
    <w:nsid w:val="0B706F69"/>
    <w:multiLevelType w:val="hybridMultilevel"/>
    <w:tmpl w:val="5B66F584"/>
    <w:lvl w:ilvl="0" w:tplc="175458D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332639"/>
    <w:multiLevelType w:val="hybridMultilevel"/>
    <w:tmpl w:val="0EA08496"/>
    <w:lvl w:ilvl="0" w:tplc="AF20E93A">
      <w:start w:val="4"/>
      <w:numFmt w:val="upp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BA11CB5"/>
    <w:multiLevelType w:val="hybridMultilevel"/>
    <w:tmpl w:val="6F547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D15406"/>
    <w:multiLevelType w:val="hybridMultilevel"/>
    <w:tmpl w:val="CC36B1CA"/>
    <w:lvl w:ilvl="0" w:tplc="939647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667C2F"/>
    <w:multiLevelType w:val="hybridMultilevel"/>
    <w:tmpl w:val="028E5546"/>
    <w:lvl w:ilvl="0" w:tplc="B5DE8DEC">
      <w:start w:val="1"/>
      <w:numFmt w:val="upperRoman"/>
      <w:lvlText w:val="%1."/>
      <w:lvlJc w:val="left"/>
      <w:pPr>
        <w:ind w:left="16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20140"/>
    <w:multiLevelType w:val="hybridMultilevel"/>
    <w:tmpl w:val="D5D8373C"/>
    <w:lvl w:ilvl="0" w:tplc="FAF894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C503096"/>
    <w:multiLevelType w:val="hybridMultilevel"/>
    <w:tmpl w:val="5EA8B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ED51E4"/>
    <w:multiLevelType w:val="hybridMultilevel"/>
    <w:tmpl w:val="FEF0DCA2"/>
    <w:lvl w:ilvl="0" w:tplc="4AD2CA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61C0AD3"/>
    <w:multiLevelType w:val="hybridMultilevel"/>
    <w:tmpl w:val="3A9821CA"/>
    <w:lvl w:ilvl="0" w:tplc="4EDCA5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C90D4C"/>
    <w:multiLevelType w:val="hybridMultilevel"/>
    <w:tmpl w:val="E5463D84"/>
    <w:lvl w:ilvl="0" w:tplc="9D3484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663BBA"/>
    <w:multiLevelType w:val="hybridMultilevel"/>
    <w:tmpl w:val="83B413E0"/>
    <w:lvl w:ilvl="0" w:tplc="F864B5CA">
      <w:start w:val="1"/>
      <w:numFmt w:val="upp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2" w15:restartNumberingAfterBreak="0">
    <w:nsid w:val="45591FD3"/>
    <w:multiLevelType w:val="hybridMultilevel"/>
    <w:tmpl w:val="437EA7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12B5A"/>
    <w:multiLevelType w:val="hybridMultilevel"/>
    <w:tmpl w:val="4700611E"/>
    <w:lvl w:ilvl="0" w:tplc="32EA8972">
      <w:start w:val="2"/>
      <w:numFmt w:val="upp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4" w15:restartNumberingAfterBreak="0">
    <w:nsid w:val="4D5502F0"/>
    <w:multiLevelType w:val="hybridMultilevel"/>
    <w:tmpl w:val="90360F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7C34D8"/>
    <w:multiLevelType w:val="multilevel"/>
    <w:tmpl w:val="0409001D"/>
    <w:styleLink w:val="Outline"/>
    <w:lvl w:ilvl="0">
      <w:start w:val="1"/>
      <w:numFmt w:val="decimal"/>
      <w:lvlText w:val="%1"/>
      <w:lvlJc w:val="left"/>
      <w:pPr>
        <w:ind w:left="360" w:hanging="360"/>
      </w:pPr>
      <w:rPr>
        <w:rFonts w:ascii="Times New Roman" w:hAnsi="Times New Roman" w:hint="default"/>
        <w:color w:val="auto"/>
      </w:r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1643655"/>
    <w:multiLevelType w:val="hybridMultilevel"/>
    <w:tmpl w:val="E6087FE6"/>
    <w:lvl w:ilvl="0" w:tplc="067893F6">
      <w:start w:val="1"/>
      <w:numFmt w:val="decimal"/>
      <w:lvlText w:val="%1."/>
      <w:lvlJc w:val="left"/>
      <w:pPr>
        <w:ind w:left="153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70947A7"/>
    <w:multiLevelType w:val="hybridMultilevel"/>
    <w:tmpl w:val="DC10ED44"/>
    <w:lvl w:ilvl="0" w:tplc="611E20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7F941F7"/>
    <w:multiLevelType w:val="hybridMultilevel"/>
    <w:tmpl w:val="BB46E448"/>
    <w:lvl w:ilvl="0" w:tplc="59069B48">
      <w:start w:val="1"/>
      <w:numFmt w:val="upperRoman"/>
      <w:lvlText w:val="%1&gt;"/>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19" w15:restartNumberingAfterBreak="0">
    <w:nsid w:val="5C962B5C"/>
    <w:multiLevelType w:val="hybridMultilevel"/>
    <w:tmpl w:val="9A16E0D2"/>
    <w:lvl w:ilvl="0" w:tplc="063A4752">
      <w:start w:val="3"/>
      <w:numFmt w:val="upperRoman"/>
      <w:lvlText w:val="%1&gt;"/>
      <w:lvlJc w:val="left"/>
      <w:pPr>
        <w:ind w:left="2385" w:hanging="720"/>
      </w:pPr>
      <w:rPr>
        <w:rFonts w:hint="default"/>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20" w15:restartNumberingAfterBreak="0">
    <w:nsid w:val="6097515E"/>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1" w15:restartNumberingAfterBreak="0">
    <w:nsid w:val="63366CB4"/>
    <w:multiLevelType w:val="hybridMultilevel"/>
    <w:tmpl w:val="4AE0F568"/>
    <w:lvl w:ilvl="0" w:tplc="06D2FC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AE04D4"/>
    <w:multiLevelType w:val="hybridMultilevel"/>
    <w:tmpl w:val="1A688E5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6AC15B0"/>
    <w:multiLevelType w:val="hybridMultilevel"/>
    <w:tmpl w:val="D6D655A4"/>
    <w:lvl w:ilvl="0" w:tplc="395247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8345536"/>
    <w:multiLevelType w:val="hybridMultilevel"/>
    <w:tmpl w:val="12E8D3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A60EB7"/>
    <w:multiLevelType w:val="hybridMultilevel"/>
    <w:tmpl w:val="FBBE3C1E"/>
    <w:lvl w:ilvl="0" w:tplc="144CF3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5BA3A7A"/>
    <w:multiLevelType w:val="hybridMultilevel"/>
    <w:tmpl w:val="F050E022"/>
    <w:lvl w:ilvl="0" w:tplc="57445082">
      <w:start w:val="1"/>
      <w:numFmt w:val="upp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7" w15:restartNumberingAfterBreak="0">
    <w:nsid w:val="76002D21"/>
    <w:multiLevelType w:val="hybridMultilevel"/>
    <w:tmpl w:val="5E7073EE"/>
    <w:lvl w:ilvl="0" w:tplc="8CAC47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56318F"/>
    <w:multiLevelType w:val="hybridMultilevel"/>
    <w:tmpl w:val="5344B0B0"/>
    <w:lvl w:ilvl="0" w:tplc="D636560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9755FD2"/>
    <w:multiLevelType w:val="hybridMultilevel"/>
    <w:tmpl w:val="A13270D0"/>
    <w:lvl w:ilvl="0" w:tplc="18969354">
      <w:start w:val="2"/>
      <w:numFmt w:val="upperRoman"/>
      <w:lvlText w:val="%1."/>
      <w:lvlJc w:val="left"/>
      <w:pPr>
        <w:ind w:left="1665" w:hanging="72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30" w15:restartNumberingAfterBreak="0">
    <w:nsid w:val="7E3E566A"/>
    <w:multiLevelType w:val="hybridMultilevel"/>
    <w:tmpl w:val="935CB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EB21C1"/>
    <w:multiLevelType w:val="hybridMultilevel"/>
    <w:tmpl w:val="D14E3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1"/>
  </w:num>
  <w:num w:numId="3">
    <w:abstractNumId w:val="4"/>
  </w:num>
  <w:num w:numId="4">
    <w:abstractNumId w:val="9"/>
  </w:num>
  <w:num w:numId="5">
    <w:abstractNumId w:val="27"/>
  </w:num>
  <w:num w:numId="6">
    <w:abstractNumId w:val="3"/>
  </w:num>
  <w:num w:numId="7">
    <w:abstractNumId w:val="20"/>
  </w:num>
  <w:num w:numId="8">
    <w:abstractNumId w:val="15"/>
  </w:num>
  <w:num w:numId="9">
    <w:abstractNumId w:val="0"/>
  </w:num>
  <w:num w:numId="10">
    <w:abstractNumId w:val="30"/>
  </w:num>
  <w:num w:numId="11">
    <w:abstractNumId w:val="5"/>
  </w:num>
  <w:num w:numId="12">
    <w:abstractNumId w:val="21"/>
  </w:num>
  <w:num w:numId="13">
    <w:abstractNumId w:val="23"/>
  </w:num>
  <w:num w:numId="14">
    <w:abstractNumId w:val="24"/>
  </w:num>
  <w:num w:numId="15">
    <w:abstractNumId w:val="10"/>
  </w:num>
  <w:num w:numId="16">
    <w:abstractNumId w:val="16"/>
  </w:num>
  <w:num w:numId="17">
    <w:abstractNumId w:val="8"/>
  </w:num>
  <w:num w:numId="18">
    <w:abstractNumId w:val="25"/>
  </w:num>
  <w:num w:numId="19">
    <w:abstractNumId w:val="12"/>
  </w:num>
  <w:num w:numId="20">
    <w:abstractNumId w:val="22"/>
  </w:num>
  <w:num w:numId="21">
    <w:abstractNumId w:val="6"/>
  </w:num>
  <w:num w:numId="22">
    <w:abstractNumId w:val="28"/>
  </w:num>
  <w:num w:numId="23">
    <w:abstractNumId w:val="1"/>
  </w:num>
  <w:num w:numId="24">
    <w:abstractNumId w:val="14"/>
  </w:num>
  <w:num w:numId="25">
    <w:abstractNumId w:val="17"/>
  </w:num>
  <w:num w:numId="26">
    <w:abstractNumId w:val="29"/>
  </w:num>
  <w:num w:numId="27">
    <w:abstractNumId w:val="13"/>
  </w:num>
  <w:num w:numId="28">
    <w:abstractNumId w:val="2"/>
  </w:num>
  <w:num w:numId="29">
    <w:abstractNumId w:val="18"/>
  </w:num>
  <w:num w:numId="30">
    <w:abstractNumId w:val="26"/>
  </w:num>
  <w:num w:numId="31">
    <w:abstractNumId w:val="1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509E"/>
    <w:rsid w:val="00052F41"/>
    <w:rsid w:val="000F0B01"/>
    <w:rsid w:val="00124488"/>
    <w:rsid w:val="001D6058"/>
    <w:rsid w:val="0020792E"/>
    <w:rsid w:val="00357D10"/>
    <w:rsid w:val="003642EE"/>
    <w:rsid w:val="003B552C"/>
    <w:rsid w:val="0047509E"/>
    <w:rsid w:val="00494D10"/>
    <w:rsid w:val="005427FD"/>
    <w:rsid w:val="005930A1"/>
    <w:rsid w:val="005D0E82"/>
    <w:rsid w:val="006C03A4"/>
    <w:rsid w:val="006D626A"/>
    <w:rsid w:val="00845DA1"/>
    <w:rsid w:val="00887012"/>
    <w:rsid w:val="008C25BB"/>
    <w:rsid w:val="008F3B12"/>
    <w:rsid w:val="0093043B"/>
    <w:rsid w:val="009570B0"/>
    <w:rsid w:val="0098525E"/>
    <w:rsid w:val="00A1344D"/>
    <w:rsid w:val="00A446E7"/>
    <w:rsid w:val="00AB4F5C"/>
    <w:rsid w:val="00AD05E6"/>
    <w:rsid w:val="00BA102F"/>
    <w:rsid w:val="00BA6DAB"/>
    <w:rsid w:val="00DE7E63"/>
    <w:rsid w:val="00F5286F"/>
    <w:rsid w:val="00F81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BFD93"/>
  <w15:docId w15:val="{30E4C39F-DC00-4F66-8C5B-890DE04B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27FD"/>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427FD"/>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427FD"/>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427FD"/>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427FD"/>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427FD"/>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427FD"/>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27FD"/>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27FD"/>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9E"/>
    <w:pPr>
      <w:ind w:left="720"/>
      <w:contextualSpacing/>
    </w:pPr>
  </w:style>
  <w:style w:type="character" w:customStyle="1" w:styleId="Heading1Char">
    <w:name w:val="Heading 1 Char"/>
    <w:basedOn w:val="DefaultParagraphFont"/>
    <w:link w:val="Heading1"/>
    <w:uiPriority w:val="9"/>
    <w:rsid w:val="005427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5427F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427F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427F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427F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427F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427F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427F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27FD"/>
    <w:rPr>
      <w:rFonts w:asciiTheme="majorHAnsi" w:eastAsiaTheme="majorEastAsia" w:hAnsiTheme="majorHAnsi" w:cstheme="majorBidi"/>
      <w:i/>
      <w:iCs/>
      <w:color w:val="404040" w:themeColor="text1" w:themeTint="BF"/>
      <w:sz w:val="20"/>
      <w:szCs w:val="20"/>
    </w:rPr>
  </w:style>
  <w:style w:type="numbering" w:customStyle="1" w:styleId="Outline">
    <w:name w:val="Outline"/>
    <w:uiPriority w:val="99"/>
    <w:rsid w:val="00887012"/>
    <w:pPr>
      <w:numPr>
        <w:numId w:val="8"/>
      </w:numPr>
    </w:pPr>
  </w:style>
  <w:style w:type="paragraph" w:styleId="Header">
    <w:name w:val="header"/>
    <w:basedOn w:val="Normal"/>
    <w:link w:val="HeaderChar"/>
    <w:uiPriority w:val="99"/>
    <w:unhideWhenUsed/>
    <w:rsid w:val="008F3B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B12"/>
  </w:style>
  <w:style w:type="paragraph" w:styleId="Footer">
    <w:name w:val="footer"/>
    <w:basedOn w:val="Normal"/>
    <w:link w:val="FooterChar"/>
    <w:uiPriority w:val="99"/>
    <w:unhideWhenUsed/>
    <w:rsid w:val="008F3B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3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6</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Inboden</dc:creator>
  <cp:lastModifiedBy>Belinda</cp:lastModifiedBy>
  <cp:revision>11</cp:revision>
  <dcterms:created xsi:type="dcterms:W3CDTF">2013-05-25T14:13:00Z</dcterms:created>
  <dcterms:modified xsi:type="dcterms:W3CDTF">2018-03-12T17:59:00Z</dcterms:modified>
</cp:coreProperties>
</file>